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33" w:rsidRPr="001E7517" w:rsidRDefault="001E7517">
      <w:pPr>
        <w:rPr>
          <w:rFonts w:ascii="Times New Roman" w:hAnsi="Times New Roman" w:cs="Times New Roman"/>
          <w:sz w:val="28"/>
          <w:szCs w:val="28"/>
        </w:rPr>
      </w:pPr>
      <w:r w:rsidRPr="001E7517">
        <w:rPr>
          <w:rFonts w:ascii="Times New Roman" w:hAnsi="Times New Roman" w:cs="Times New Roman"/>
          <w:sz w:val="28"/>
          <w:szCs w:val="28"/>
        </w:rPr>
        <w:t>Математика</w:t>
      </w:r>
    </w:p>
    <w:p w:rsidR="001E7517" w:rsidRDefault="001E7517">
      <w:pPr>
        <w:rPr>
          <w:rFonts w:ascii="Times New Roman" w:hAnsi="Times New Roman" w:cs="Times New Roman"/>
          <w:sz w:val="28"/>
          <w:szCs w:val="28"/>
        </w:rPr>
      </w:pPr>
      <w:r w:rsidRPr="001E7517">
        <w:rPr>
          <w:rFonts w:ascii="Times New Roman" w:hAnsi="Times New Roman" w:cs="Times New Roman"/>
          <w:sz w:val="28"/>
          <w:szCs w:val="28"/>
        </w:rPr>
        <w:t>Тема: Повторение порядка выполнения действий. Решение задач</w:t>
      </w:r>
    </w:p>
    <w:p w:rsidR="001E7517" w:rsidRDefault="001E7517" w:rsidP="001E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Повторить и закрепить знание порядка выполнения действий и навыка его применения при решении выражений. Совершенствовать умение решать простые и составные задачи.</w:t>
      </w:r>
    </w:p>
    <w:p w:rsidR="001E7517" w:rsidRDefault="001E7517" w:rsidP="001E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устного счета, логическое мышление.</w:t>
      </w:r>
    </w:p>
    <w:p w:rsidR="001E7517" w:rsidRDefault="001E7517" w:rsidP="001E7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1E7517" w:rsidRDefault="001E7517" w:rsidP="001E7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Актуализация опорных знаний.</w:t>
      </w:r>
    </w:p>
    <w:p w:rsidR="001E7517" w:rsidRDefault="001E7517" w:rsidP="001E75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</w:t>
      </w:r>
    </w:p>
    <w:p w:rsidR="001E7517" w:rsidRDefault="001E7517" w:rsidP="001E7517">
      <w:pPr>
        <w:pStyle w:val="a3"/>
        <w:tabs>
          <w:tab w:val="left" w:pos="3216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25*3</w:t>
      </w:r>
      <w:r>
        <w:rPr>
          <w:rFonts w:ascii="Times New Roman" w:hAnsi="Times New Roman" w:cs="Times New Roman"/>
          <w:sz w:val="28"/>
          <w:szCs w:val="28"/>
        </w:rPr>
        <w:tab/>
        <w:t>5*100</w:t>
      </w:r>
    </w:p>
    <w:p w:rsidR="001E7517" w:rsidRDefault="001E7517" w:rsidP="001E7517">
      <w:pPr>
        <w:pStyle w:val="a3"/>
        <w:tabs>
          <w:tab w:val="left" w:pos="3216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15*4                       250:5</w:t>
      </w:r>
    </w:p>
    <w:p w:rsidR="001E7517" w:rsidRDefault="001E7517" w:rsidP="001E7517">
      <w:pPr>
        <w:pStyle w:val="a3"/>
        <w:tabs>
          <w:tab w:val="left" w:pos="3216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60:12                      75:5</w:t>
      </w:r>
    </w:p>
    <w:p w:rsidR="001E7517" w:rsidRDefault="001E7517" w:rsidP="001E7517">
      <w:pPr>
        <w:pStyle w:val="a3"/>
        <w:tabs>
          <w:tab w:val="left" w:pos="3216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500:2                       50:2</w:t>
      </w:r>
    </w:p>
    <w:p w:rsidR="001E7517" w:rsidRDefault="001E7517" w:rsidP="001E7517">
      <w:pPr>
        <w:pStyle w:val="a3"/>
        <w:numPr>
          <w:ilvl w:val="0"/>
          <w:numId w:val="2"/>
        </w:numPr>
      </w:pPr>
      <w:r>
        <w:t>Письменные вычисления</w:t>
      </w:r>
    </w:p>
    <w:p w:rsidR="001C688A" w:rsidRDefault="001C688A" w:rsidP="001E7517">
      <w:pPr>
        <w:pStyle w:val="a3"/>
        <w:ind w:left="1080"/>
      </w:pPr>
      <w:r>
        <w:t>147:3                        215:5           384:6          416:8</w:t>
      </w:r>
    </w:p>
    <w:p w:rsidR="001C688A" w:rsidRDefault="001C688A" w:rsidP="001C688A">
      <w:pPr>
        <w:pStyle w:val="a3"/>
        <w:numPr>
          <w:ilvl w:val="0"/>
          <w:numId w:val="1"/>
        </w:numPr>
      </w:pPr>
      <w:r>
        <w:t>Повторение порядка выполнения арифметических действий</w:t>
      </w:r>
    </w:p>
    <w:p w:rsidR="001E7517" w:rsidRDefault="001C688A" w:rsidP="001C688A">
      <w:pPr>
        <w:tabs>
          <w:tab w:val="left" w:pos="972"/>
        </w:tabs>
      </w:pPr>
      <w:r>
        <w:tab/>
        <w:t>Работа с учебником – с.107.</w:t>
      </w:r>
    </w:p>
    <w:p w:rsidR="001C688A" w:rsidRPr="001C688A" w:rsidRDefault="001C688A" w:rsidP="001C688A">
      <w:pPr>
        <w:tabs>
          <w:tab w:val="left" w:pos="972"/>
        </w:tabs>
        <w:rPr>
          <w:u w:val="single"/>
        </w:rPr>
      </w:pPr>
      <w:r w:rsidRPr="001C688A">
        <w:rPr>
          <w:u w:val="single"/>
        </w:rPr>
        <w:t>Решение примеров  - письменно, указать порядок действий</w:t>
      </w:r>
    </w:p>
    <w:p w:rsidR="001C688A" w:rsidRDefault="001C688A" w:rsidP="001C688A">
      <w:pPr>
        <w:tabs>
          <w:tab w:val="left" w:pos="972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0</wp:posOffset>
            </wp:positionV>
            <wp:extent cx="3044190" cy="120523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1C688A" w:rsidRPr="001C688A" w:rsidRDefault="001C688A" w:rsidP="001C688A"/>
    <w:p w:rsidR="001C688A" w:rsidRPr="001C688A" w:rsidRDefault="001C688A" w:rsidP="001C688A"/>
    <w:p w:rsidR="001C688A" w:rsidRDefault="001C688A" w:rsidP="001C688A"/>
    <w:p w:rsidR="001C688A" w:rsidRDefault="001C688A" w:rsidP="001C688A">
      <w:r>
        <w:t>Решение задач – с. 108</w:t>
      </w:r>
    </w:p>
    <w:p w:rsidR="001C688A" w:rsidRDefault="001C688A" w:rsidP="001C688A">
      <w:r>
        <w:t>№6 – составление и запись условий задач</w:t>
      </w:r>
    </w:p>
    <w:p w:rsidR="001C688A" w:rsidRDefault="001C688A" w:rsidP="001C688A">
      <w:r>
        <w:t>№7 – решение задачи с краткой записью по действиям с пояснением.</w:t>
      </w:r>
    </w:p>
    <w:p w:rsidR="001C688A" w:rsidRDefault="001C688A" w:rsidP="001C688A">
      <w:r>
        <w:t>Итог урока. Домашнее задание</w:t>
      </w:r>
    </w:p>
    <w:p w:rsidR="001C688A" w:rsidRPr="001C688A" w:rsidRDefault="001C688A" w:rsidP="001C688A">
      <w:r>
        <w:rPr>
          <w:noProof/>
          <w:lang w:eastAsia="ru-RU"/>
        </w:rPr>
        <w:drawing>
          <wp:inline distT="0" distB="0" distL="0" distR="0">
            <wp:extent cx="3299460" cy="1356360"/>
            <wp:effectExtent l="19050" t="0" r="0" b="0"/>
            <wp:docPr id="5" name="Рисунок 5" descr="C:\Users\Computer\YandexDisk-gfuterko\Скриншоты\2023-05-13_08-57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YandexDisk-gfuterko\Скриншоты\2023-05-13_08-57-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88A" w:rsidRPr="001C688A" w:rsidSect="00B8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4EA"/>
    <w:multiLevelType w:val="hybridMultilevel"/>
    <w:tmpl w:val="67A45FA0"/>
    <w:lvl w:ilvl="0" w:tplc="8DC07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89721A"/>
    <w:multiLevelType w:val="hybridMultilevel"/>
    <w:tmpl w:val="F62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17"/>
    <w:rsid w:val="001C688A"/>
    <w:rsid w:val="001E7517"/>
    <w:rsid w:val="006B2039"/>
    <w:rsid w:val="00B8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2023-05-13T06:21:00Z</cp:lastPrinted>
  <dcterms:created xsi:type="dcterms:W3CDTF">2023-05-13T05:58:00Z</dcterms:created>
  <dcterms:modified xsi:type="dcterms:W3CDTF">2023-05-13T06:22:00Z</dcterms:modified>
</cp:coreProperties>
</file>