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49" w:rsidRPr="00501849" w:rsidRDefault="00501849" w:rsidP="0050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Тема урока: </w:t>
      </w:r>
      <w:bookmarkStart w:id="0" w:name="_GoBack"/>
      <w:r w:rsidRPr="00501849">
        <w:rPr>
          <w:rFonts w:ascii="Times New Roman" w:hAnsi="Times New Roman" w:cs="Times New Roman"/>
          <w:sz w:val="28"/>
          <w:szCs w:val="28"/>
        </w:rPr>
        <w:t>«Всемирное наследие</w:t>
      </w:r>
      <w:bookmarkEnd w:id="0"/>
      <w:r w:rsidRPr="00501849">
        <w:rPr>
          <w:rFonts w:ascii="Times New Roman" w:hAnsi="Times New Roman" w:cs="Times New Roman"/>
          <w:sz w:val="28"/>
          <w:szCs w:val="28"/>
        </w:rPr>
        <w:t>».</w:t>
      </w:r>
    </w:p>
    <w:p w:rsidR="00501849" w:rsidRPr="00501849" w:rsidRDefault="00501849" w:rsidP="0050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Тип урока: «открытие» нового знания.</w:t>
      </w:r>
    </w:p>
    <w:p w:rsidR="00501849" w:rsidRPr="00501849" w:rsidRDefault="00501849" w:rsidP="0050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Цель: первичное усвоение новых знаний и способов действий при изучении темы: «Всемирное наследие». </w:t>
      </w:r>
    </w:p>
    <w:p w:rsidR="00501849" w:rsidRPr="00501849" w:rsidRDefault="00501849" w:rsidP="00501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Сформировать представления о достопримечательностях Всемирного наследия</w:t>
      </w:r>
      <w:proofErr w:type="gramStart"/>
      <w:r w:rsidRPr="00501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8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84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5018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01849">
        <w:rPr>
          <w:rFonts w:ascii="Times New Roman" w:hAnsi="Times New Roman" w:cs="Times New Roman"/>
          <w:sz w:val="28"/>
          <w:szCs w:val="28"/>
        </w:rPr>
        <w:t xml:space="preserve"> – познавательный интерес к изучению Всемирного наследия;</w:t>
      </w:r>
    </w:p>
    <w:p w:rsidR="00324FB2" w:rsidRPr="00501849" w:rsidRDefault="00324FB2" w:rsidP="0050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Мотивация (самоопределение)  к учебной деятельности</w:t>
      </w:r>
    </w:p>
    <w:p w:rsidR="00324FB2" w:rsidRPr="00501849" w:rsidRDefault="00324FB2" w:rsidP="005018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 xml:space="preserve">- Какой вывод можем сделать? - Ребята, посмотрите на слайд, наверняка данные изображения привлекают ваше внимание. Представляете, как было бы здорово оказаться там. </w:t>
      </w:r>
    </w:p>
    <w:p w:rsidR="00324FB2" w:rsidRPr="00501849" w:rsidRDefault="00324FB2" w:rsidP="005018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- Что это за объекты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- Как вы считаете,  как давно они были построены?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- Значит, какой вывод можем сделать?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- Что такое наследие?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- Ребята, если посмотреть на карту и обратить внимание на то, как располагаются данные наследия, что можно сказать?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Сообщение темы и задач урока</w:t>
      </w:r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 xml:space="preserve">Изучение нового материала. Просмотр видеоролика </w:t>
      </w:r>
      <w:hyperlink r:id="rId5" w:history="1">
        <w:r w:rsidRPr="00501849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https://www.youtube.com/watch?v=cv5u5hbWEvM</w:t>
        </w:r>
      </w:hyperlink>
    </w:p>
    <w:p w:rsidR="00324FB2" w:rsidRPr="00501849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Закрепление: работа с учебником с. 140-143. Чтение текста, ответы на вопросы.</w:t>
      </w:r>
    </w:p>
    <w:p w:rsidR="00334D60" w:rsidRDefault="00324FB2" w:rsidP="00501849">
      <w:pPr>
        <w:tabs>
          <w:tab w:val="left" w:pos="13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i/>
          <w:sz w:val="28"/>
          <w:szCs w:val="28"/>
        </w:rPr>
        <w:t>Просмотр видеоролика «Объекты Всемирного наследия в России»</w:t>
      </w:r>
      <w:r w:rsidRPr="0050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B2" w:rsidRPr="00501849" w:rsidRDefault="006931CA" w:rsidP="00501849">
      <w:pPr>
        <w:tabs>
          <w:tab w:val="left" w:pos="13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proofErr w:type="spellStart"/>
        <w:r w:rsidR="00334D60">
          <w:rPr>
            <w:rStyle w:val="a6"/>
            <w:rFonts w:ascii="Times New Roman" w:hAnsi="Times New Roman" w:cs="Times New Roman"/>
            <w:i/>
            <w:sz w:val="28"/>
            <w:szCs w:val="28"/>
          </w:rPr>
          <w:t>htt</w:t>
        </w:r>
        <w:proofErr w:type="spellEnd"/>
        <w:r w:rsidR="00334D6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p</w:t>
        </w:r>
        <w:r w:rsidR="00324FB2" w:rsidRPr="00501849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: </w:t>
        </w:r>
        <w:proofErr w:type="spellStart"/>
        <w:r w:rsidR="00324FB2" w:rsidRPr="00501849">
          <w:rPr>
            <w:rStyle w:val="a6"/>
            <w:rFonts w:ascii="Times New Roman" w:hAnsi="Times New Roman" w:cs="Times New Roman"/>
            <w:i/>
            <w:sz w:val="28"/>
            <w:szCs w:val="28"/>
          </w:rPr>
          <w:t>ps</w:t>
        </w:r>
        <w:proofErr w:type="spellEnd"/>
        <w:r w:rsidR="00324FB2" w:rsidRPr="00501849">
          <w:rPr>
            <w:rStyle w:val="a6"/>
            <w:rFonts w:ascii="Times New Roman" w:hAnsi="Times New Roman" w:cs="Times New Roman"/>
            <w:i/>
            <w:sz w:val="28"/>
            <w:szCs w:val="28"/>
          </w:rPr>
          <w:t>://www.youtube.com/watch?v=ckIKKPgSoyU</w:t>
        </w:r>
      </w:hyperlink>
    </w:p>
    <w:p w:rsidR="009F3D52" w:rsidRPr="00501849" w:rsidRDefault="00324FB2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Домашнее задание: прочитать текст </w:t>
      </w:r>
      <w:proofErr w:type="gramStart"/>
      <w:r w:rsidRPr="005018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849">
        <w:rPr>
          <w:rFonts w:ascii="Times New Roman" w:hAnsi="Times New Roman" w:cs="Times New Roman"/>
          <w:sz w:val="28"/>
          <w:szCs w:val="28"/>
        </w:rPr>
        <w:t xml:space="preserve"> с. 144-145, пересказать его.</w:t>
      </w:r>
    </w:p>
    <w:p w:rsidR="00A42F77" w:rsidRPr="00501849" w:rsidRDefault="00A42F77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F77" w:rsidRPr="00501849" w:rsidRDefault="00A42F77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Деревянные церкви Кижи</w:t>
      </w:r>
    </w:p>
    <w:p w:rsidR="00A42F77" w:rsidRPr="00501849" w:rsidRDefault="00A42F77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Pr="00501849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Pr="00501849">
        <w:rPr>
          <w:rFonts w:ascii="Times New Roman" w:hAnsi="Times New Roman" w:cs="Times New Roman"/>
          <w:sz w:val="28"/>
          <w:szCs w:val="28"/>
        </w:rPr>
        <w:t xml:space="preserve"> погоста состоит из трех зданий – Преображенской церкви (1714), Покровской церкви (1764) и стоящей между ними колокольни, построенной в 1874 году. Не смотря на то, что все здания построены в разное время и имеют разную архитектуру, они не выглядят нагромождением построек, а образуют художественное целое. </w:t>
      </w:r>
    </w:p>
    <w:p w:rsidR="00A42F77" w:rsidRPr="00501849" w:rsidRDefault="00CB0744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по высоте и очертаниям, здания погоста составляют живописную несимметричную группу. </w:t>
      </w:r>
    </w:p>
    <w:p w:rsidR="00CB0744" w:rsidRPr="00501849" w:rsidRDefault="00CB0744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Существует легенда, что мастер по имени Нестор, строивший </w:t>
      </w:r>
      <w:proofErr w:type="spellStart"/>
      <w:r w:rsidRPr="00501849">
        <w:rPr>
          <w:rFonts w:ascii="Times New Roman" w:hAnsi="Times New Roman" w:cs="Times New Roman"/>
          <w:sz w:val="28"/>
          <w:szCs w:val="28"/>
        </w:rPr>
        <w:t>кижскую</w:t>
      </w:r>
      <w:proofErr w:type="spellEnd"/>
      <w:r w:rsidRPr="00501849">
        <w:rPr>
          <w:rFonts w:ascii="Times New Roman" w:hAnsi="Times New Roman" w:cs="Times New Roman"/>
          <w:sz w:val="28"/>
          <w:szCs w:val="28"/>
        </w:rPr>
        <w:t xml:space="preserve"> церковь, по окончании работы забросил свой топор в озеро, сказав, что такой красоты уже нем построит никогда: «Нет, и не будет такой!» </w:t>
      </w:r>
    </w:p>
    <w:p w:rsidR="00CB0744" w:rsidRPr="00501849" w:rsidRDefault="00CB0744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>Преображенская церковь – самая сложная и нарядная среди всех памятников северного деревянного зодчества. Высота ее до кре</w:t>
      </w:r>
      <w:r w:rsidR="0040297D" w:rsidRPr="00501849">
        <w:rPr>
          <w:rFonts w:ascii="Times New Roman" w:hAnsi="Times New Roman" w:cs="Times New Roman"/>
          <w:sz w:val="28"/>
          <w:szCs w:val="28"/>
        </w:rPr>
        <w:t xml:space="preserve">ста центральной главы 35 м. </w:t>
      </w:r>
    </w:p>
    <w:p w:rsidR="0040297D" w:rsidRPr="00501849" w:rsidRDefault="0040297D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Величественен и внутренний облик храма. Огромные, залитые светом притворы, просторное помещение главного храма, широкие лавки вдоль стен напоминают о том, что </w:t>
      </w:r>
      <w:r w:rsidR="004E2CCE" w:rsidRPr="00501849">
        <w:rPr>
          <w:rFonts w:ascii="Times New Roman" w:hAnsi="Times New Roman" w:cs="Times New Roman"/>
          <w:sz w:val="28"/>
          <w:szCs w:val="28"/>
        </w:rPr>
        <w:t xml:space="preserve">здесь собиралось множество народа. </w:t>
      </w:r>
    </w:p>
    <w:p w:rsidR="004E2CCE" w:rsidRPr="00501849" w:rsidRDefault="004E2CCE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Вторая церковь </w:t>
      </w:r>
      <w:proofErr w:type="spellStart"/>
      <w:r w:rsidRPr="00501849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Pr="00501849">
        <w:rPr>
          <w:rFonts w:ascii="Times New Roman" w:hAnsi="Times New Roman" w:cs="Times New Roman"/>
          <w:sz w:val="28"/>
          <w:szCs w:val="28"/>
        </w:rPr>
        <w:t xml:space="preserve"> погоста, Покровская, меньше и проще Преображенской. Покровскую церковь отличают легкость и стройные, удлиненные пропорции. Стоящие по кругу главы образуют нарядную ажурную корону, венчающую здание.</w:t>
      </w:r>
    </w:p>
    <w:p w:rsidR="004E2CCE" w:rsidRPr="00501849" w:rsidRDefault="004E2CCE" w:rsidP="00501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1849">
        <w:rPr>
          <w:rFonts w:ascii="Times New Roman" w:hAnsi="Times New Roman" w:cs="Times New Roman"/>
          <w:sz w:val="28"/>
          <w:szCs w:val="28"/>
        </w:rPr>
        <w:t xml:space="preserve">Колокольня – самое позднее сооружение </w:t>
      </w:r>
      <w:proofErr w:type="spellStart"/>
      <w:r w:rsidRPr="00501849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Pr="00501849">
        <w:rPr>
          <w:rFonts w:ascii="Times New Roman" w:hAnsi="Times New Roman" w:cs="Times New Roman"/>
          <w:sz w:val="28"/>
          <w:szCs w:val="28"/>
        </w:rPr>
        <w:t xml:space="preserve"> ансамбля. Она построена во второй половине </w:t>
      </w:r>
      <w:proofErr w:type="gramStart"/>
      <w:r w:rsidRPr="00501849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501849">
        <w:rPr>
          <w:rFonts w:ascii="Times New Roman" w:hAnsi="Times New Roman" w:cs="Times New Roman"/>
          <w:sz w:val="28"/>
          <w:szCs w:val="28"/>
        </w:rPr>
        <w:t>столетия, в период упадка, которое переживало в ту пору русское деревянное зодчество. Самое главное – мастерам удалось точно вписать колокольню в старинный ансамбль. Даже в это позднее время русские плотники не потеряли чувства меры.</w:t>
      </w:r>
    </w:p>
    <w:p w:rsidR="0099772F" w:rsidRPr="00501849" w:rsidRDefault="0099772F" w:rsidP="00501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72F" w:rsidRPr="00501849" w:rsidSect="0050184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E2E"/>
    <w:multiLevelType w:val="hybridMultilevel"/>
    <w:tmpl w:val="219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7165D"/>
    <w:multiLevelType w:val="hybridMultilevel"/>
    <w:tmpl w:val="57EEBB7A"/>
    <w:lvl w:ilvl="0" w:tplc="CADCFA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E790F"/>
    <w:multiLevelType w:val="hybridMultilevel"/>
    <w:tmpl w:val="70EA54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C6A23"/>
    <w:multiLevelType w:val="hybridMultilevel"/>
    <w:tmpl w:val="20AE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C192E"/>
    <w:multiLevelType w:val="hybridMultilevel"/>
    <w:tmpl w:val="069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7303E"/>
    <w:multiLevelType w:val="hybridMultilevel"/>
    <w:tmpl w:val="02BE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20174"/>
    <w:multiLevelType w:val="hybridMultilevel"/>
    <w:tmpl w:val="16BA6008"/>
    <w:lvl w:ilvl="0" w:tplc="A52E5B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71EB3"/>
    <w:multiLevelType w:val="hybridMultilevel"/>
    <w:tmpl w:val="D8B4F5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D08D1"/>
    <w:multiLevelType w:val="hybridMultilevel"/>
    <w:tmpl w:val="DAD0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B1731"/>
    <w:multiLevelType w:val="hybridMultilevel"/>
    <w:tmpl w:val="185849E2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B7591"/>
    <w:multiLevelType w:val="hybridMultilevel"/>
    <w:tmpl w:val="D8B4F5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D1062"/>
    <w:multiLevelType w:val="hybridMultilevel"/>
    <w:tmpl w:val="069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980"/>
    <w:rsid w:val="00045919"/>
    <w:rsid w:val="00114CED"/>
    <w:rsid w:val="00131F9A"/>
    <w:rsid w:val="00151BDA"/>
    <w:rsid w:val="001700D5"/>
    <w:rsid w:val="00187974"/>
    <w:rsid w:val="001C79C6"/>
    <w:rsid w:val="00207AF5"/>
    <w:rsid w:val="002B74DD"/>
    <w:rsid w:val="00324FB2"/>
    <w:rsid w:val="00334D60"/>
    <w:rsid w:val="0035380B"/>
    <w:rsid w:val="00374341"/>
    <w:rsid w:val="003821FA"/>
    <w:rsid w:val="0040297D"/>
    <w:rsid w:val="004E031D"/>
    <w:rsid w:val="004E2CCE"/>
    <w:rsid w:val="00501849"/>
    <w:rsid w:val="00543E78"/>
    <w:rsid w:val="005453AB"/>
    <w:rsid w:val="00585D65"/>
    <w:rsid w:val="005E5E04"/>
    <w:rsid w:val="00610AD9"/>
    <w:rsid w:val="006229F2"/>
    <w:rsid w:val="00627980"/>
    <w:rsid w:val="006552E9"/>
    <w:rsid w:val="006931CA"/>
    <w:rsid w:val="00697D3F"/>
    <w:rsid w:val="006C0B51"/>
    <w:rsid w:val="0072101D"/>
    <w:rsid w:val="007401C6"/>
    <w:rsid w:val="00755E5C"/>
    <w:rsid w:val="009367BA"/>
    <w:rsid w:val="00960324"/>
    <w:rsid w:val="0099772F"/>
    <w:rsid w:val="009E4E8C"/>
    <w:rsid w:val="009F3D52"/>
    <w:rsid w:val="00A42F77"/>
    <w:rsid w:val="00AB2CED"/>
    <w:rsid w:val="00B644E3"/>
    <w:rsid w:val="00C04300"/>
    <w:rsid w:val="00CA4A65"/>
    <w:rsid w:val="00CB0744"/>
    <w:rsid w:val="00CC7CE8"/>
    <w:rsid w:val="00D7206E"/>
    <w:rsid w:val="00EC2970"/>
    <w:rsid w:val="00F317DF"/>
    <w:rsid w:val="00F65A83"/>
    <w:rsid w:val="00FA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8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980"/>
    <w:pPr>
      <w:ind w:left="720"/>
      <w:contextualSpacing/>
    </w:pPr>
  </w:style>
  <w:style w:type="table" w:styleId="a5">
    <w:name w:val="Table Grid"/>
    <w:basedOn w:val="a1"/>
    <w:uiPriority w:val="59"/>
    <w:rsid w:val="0062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1F9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unhideWhenUsed/>
    <w:rsid w:val="00324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kIKKPgSoyU" TargetMode="External"/><Relationship Id="rId5" Type="http://schemas.openxmlformats.org/officeDocument/2006/relationships/hyperlink" Target="https://www.youtube.com/watch?v=cv5u5hbWE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3</cp:revision>
  <cp:lastPrinted>2023-05-03T17:16:00Z</cp:lastPrinted>
  <dcterms:created xsi:type="dcterms:W3CDTF">2023-05-03T17:27:00Z</dcterms:created>
  <dcterms:modified xsi:type="dcterms:W3CDTF">2023-05-04T03:35:00Z</dcterms:modified>
</cp:coreProperties>
</file>