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59B" w:rsidRDefault="00C6059B" w:rsidP="00C6059B">
      <w:pPr>
        <w:tabs>
          <w:tab w:val="left" w:pos="2055"/>
        </w:tabs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  <w:r w:rsidRPr="00C6059B">
        <w:rPr>
          <w:rFonts w:ascii="Times New Roman" w:hAnsi="Times New Roman" w:cs="Times New Roman"/>
          <w:color w:val="0070C0"/>
          <w:sz w:val="28"/>
          <w:szCs w:val="28"/>
        </w:rPr>
        <w:t xml:space="preserve">Психологическая помощь подросткам 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  </w:t>
      </w:r>
    </w:p>
    <w:p w:rsidR="00C6059B" w:rsidRPr="00737C32" w:rsidRDefault="00C6059B" w:rsidP="00C6059B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737C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Цель: развитие языковой компетентности учащихся по теме «Проблемы личной безопасности»; учить </w:t>
      </w:r>
      <w:proofErr w:type="gramStart"/>
      <w:r w:rsidRPr="00737C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логически</w:t>
      </w:r>
      <w:proofErr w:type="gramEnd"/>
      <w:r w:rsidRPr="00737C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строить высказывание на основе прослушанной и переработанной информации; развивать кругозор учащихся, творческие навыки, грамматические навыки </w:t>
      </w:r>
    </w:p>
    <w:p w:rsidR="00C6059B" w:rsidRPr="00885013" w:rsidRDefault="00C6059B" w:rsidP="00C6059B">
      <w:pPr>
        <w:rPr>
          <w:rFonts w:ascii="Times New Roman" w:hAnsi="Times New Roman" w:cs="Times New Roman"/>
          <w:sz w:val="28"/>
          <w:szCs w:val="28"/>
        </w:rPr>
      </w:pPr>
      <w:r w:rsidRPr="00737C32">
        <w:rPr>
          <w:rFonts w:ascii="Times New Roman" w:hAnsi="Times New Roman" w:cs="Times New Roman"/>
          <w:sz w:val="28"/>
          <w:szCs w:val="28"/>
        </w:rPr>
        <w:t>Тип</w:t>
      </w:r>
      <w:r w:rsidRPr="00885013">
        <w:rPr>
          <w:rFonts w:ascii="Times New Roman" w:hAnsi="Times New Roman" w:cs="Times New Roman"/>
          <w:sz w:val="28"/>
          <w:szCs w:val="28"/>
        </w:rPr>
        <w:t xml:space="preserve"> </w:t>
      </w:r>
      <w:r w:rsidRPr="00737C32">
        <w:rPr>
          <w:rFonts w:ascii="Times New Roman" w:hAnsi="Times New Roman" w:cs="Times New Roman"/>
          <w:sz w:val="28"/>
          <w:szCs w:val="28"/>
        </w:rPr>
        <w:t>урока</w:t>
      </w:r>
      <w:r w:rsidRPr="00885013">
        <w:rPr>
          <w:rFonts w:ascii="Times New Roman" w:hAnsi="Times New Roman" w:cs="Times New Roman"/>
          <w:sz w:val="28"/>
          <w:szCs w:val="28"/>
        </w:rPr>
        <w:t xml:space="preserve">: </w:t>
      </w:r>
      <w:r w:rsidRPr="00737C32">
        <w:rPr>
          <w:rFonts w:ascii="Times New Roman" w:hAnsi="Times New Roman" w:cs="Times New Roman"/>
          <w:sz w:val="28"/>
          <w:szCs w:val="28"/>
        </w:rPr>
        <w:t>комплексное</w:t>
      </w:r>
      <w:r w:rsidRPr="00885013">
        <w:rPr>
          <w:rFonts w:ascii="Times New Roman" w:hAnsi="Times New Roman" w:cs="Times New Roman"/>
          <w:sz w:val="28"/>
          <w:szCs w:val="28"/>
        </w:rPr>
        <w:t xml:space="preserve"> </w:t>
      </w:r>
      <w:r w:rsidRPr="00737C32">
        <w:rPr>
          <w:rFonts w:ascii="Times New Roman" w:hAnsi="Times New Roman" w:cs="Times New Roman"/>
          <w:sz w:val="28"/>
          <w:szCs w:val="28"/>
        </w:rPr>
        <w:t>применение</w:t>
      </w:r>
      <w:r w:rsidRPr="00885013">
        <w:rPr>
          <w:rFonts w:ascii="Times New Roman" w:hAnsi="Times New Roman" w:cs="Times New Roman"/>
          <w:sz w:val="28"/>
          <w:szCs w:val="28"/>
        </w:rPr>
        <w:t xml:space="preserve"> </w:t>
      </w:r>
      <w:r w:rsidRPr="00737C32">
        <w:rPr>
          <w:rFonts w:ascii="Times New Roman" w:hAnsi="Times New Roman" w:cs="Times New Roman"/>
          <w:sz w:val="28"/>
          <w:szCs w:val="28"/>
        </w:rPr>
        <w:t>знаний</w:t>
      </w:r>
    </w:p>
    <w:p w:rsidR="00C6059B" w:rsidRPr="001D1C90" w:rsidRDefault="00C6059B" w:rsidP="00C6059B">
      <w:pPr>
        <w:tabs>
          <w:tab w:val="left" w:pos="2055"/>
        </w:tabs>
        <w:spacing w:after="0"/>
        <w:rPr>
          <w:rFonts w:ascii="Times New Roman" w:hAnsi="Times New Roman" w:cs="Times New Roman"/>
          <w:color w:val="0070C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color w:val="0070C0"/>
          <w:sz w:val="28"/>
          <w:szCs w:val="28"/>
          <w:lang w:val="en-US"/>
        </w:rPr>
        <w:t>Tuesday</w:t>
      </w:r>
      <w:r w:rsidRPr="001D1C90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color w:val="0070C0"/>
          <w:sz w:val="28"/>
          <w:szCs w:val="28"/>
          <w:lang w:val="en-US"/>
        </w:rPr>
        <w:t>the</w:t>
      </w:r>
      <w:r w:rsidRPr="001D1C90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70C0"/>
          <w:sz w:val="28"/>
          <w:szCs w:val="28"/>
          <w:lang w:val="en-US"/>
        </w:rPr>
        <w:t>eighteen</w:t>
      </w:r>
      <w:r w:rsidRPr="00275ED5">
        <w:rPr>
          <w:rFonts w:ascii="Times New Roman" w:hAnsi="Times New Roman" w:cs="Times New Roman"/>
          <w:color w:val="0070C0"/>
          <w:sz w:val="28"/>
          <w:szCs w:val="28"/>
          <w:lang w:val="en-US"/>
        </w:rPr>
        <w:t>th</w:t>
      </w:r>
      <w:r w:rsidRPr="001D1C90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 </w:t>
      </w:r>
      <w:r w:rsidRPr="00275ED5">
        <w:rPr>
          <w:rFonts w:ascii="Times New Roman" w:hAnsi="Times New Roman" w:cs="Times New Roman"/>
          <w:color w:val="0070C0"/>
          <w:sz w:val="28"/>
          <w:szCs w:val="28"/>
          <w:lang w:val="en-US"/>
        </w:rPr>
        <w:t>of</w:t>
      </w:r>
      <w:r w:rsidRPr="001D1C90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 </w:t>
      </w:r>
      <w:r w:rsidRPr="00275ED5">
        <w:rPr>
          <w:rFonts w:ascii="Times New Roman" w:hAnsi="Times New Roman" w:cs="Times New Roman"/>
          <w:color w:val="0070C0"/>
          <w:sz w:val="28"/>
          <w:szCs w:val="28"/>
          <w:lang w:val="en-US"/>
        </w:rPr>
        <w:t>April</w:t>
      </w:r>
    </w:p>
    <w:p w:rsidR="00C6059B" w:rsidRPr="009744AD" w:rsidRDefault="00C6059B" w:rsidP="00C6059B">
      <w:pPr>
        <w:rPr>
          <w:lang w:val="en-US"/>
        </w:rPr>
      </w:pPr>
      <w:r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                                                </w:t>
      </w:r>
      <w:r w:rsidRPr="00275ED5">
        <w:rPr>
          <w:rFonts w:ascii="Times New Roman" w:hAnsi="Times New Roman" w:cs="Times New Roman"/>
          <w:color w:val="0070C0"/>
          <w:sz w:val="28"/>
          <w:szCs w:val="28"/>
          <w:lang w:val="en-US"/>
        </w:rPr>
        <w:t>Class-work\Homework</w:t>
      </w:r>
    </w:p>
    <w:p w:rsidR="007D16D8" w:rsidRPr="007D4FBA" w:rsidRDefault="00C6059B" w:rsidP="00C605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7D4FBA">
        <w:rPr>
          <w:rFonts w:ascii="Times New Roman" w:hAnsi="Times New Roman" w:cs="Times New Roman"/>
          <w:sz w:val="32"/>
          <w:szCs w:val="32"/>
        </w:rPr>
        <w:t>Прочитайте и переведите текст с</w:t>
      </w:r>
      <w:proofErr w:type="gramStart"/>
      <w:r w:rsidRPr="007D4FBA">
        <w:rPr>
          <w:rFonts w:ascii="Times New Roman" w:hAnsi="Times New Roman" w:cs="Times New Roman"/>
          <w:sz w:val="32"/>
          <w:szCs w:val="32"/>
        </w:rPr>
        <w:t>9</w:t>
      </w:r>
      <w:proofErr w:type="gramEnd"/>
      <w:r w:rsidRPr="007D4FBA">
        <w:rPr>
          <w:rFonts w:ascii="Times New Roman" w:hAnsi="Times New Roman" w:cs="Times New Roman"/>
          <w:sz w:val="32"/>
          <w:szCs w:val="32"/>
        </w:rPr>
        <w:t xml:space="preserve"> в конце учебника (</w:t>
      </w:r>
      <w:r w:rsidRPr="007D4FBA">
        <w:rPr>
          <w:rFonts w:ascii="Times New Roman" w:hAnsi="Times New Roman" w:cs="Times New Roman"/>
          <w:sz w:val="32"/>
          <w:szCs w:val="32"/>
          <w:lang w:val="en-US"/>
        </w:rPr>
        <w:t>Spotlight</w:t>
      </w:r>
      <w:r w:rsidRPr="007D4FBA">
        <w:rPr>
          <w:rFonts w:ascii="Times New Roman" w:hAnsi="Times New Roman" w:cs="Times New Roman"/>
          <w:sz w:val="32"/>
          <w:szCs w:val="32"/>
        </w:rPr>
        <w:t xml:space="preserve"> </w:t>
      </w:r>
      <w:r w:rsidRPr="007D4FBA">
        <w:rPr>
          <w:rFonts w:ascii="Times New Roman" w:hAnsi="Times New Roman" w:cs="Times New Roman"/>
          <w:sz w:val="32"/>
          <w:szCs w:val="32"/>
          <w:lang w:val="en-US"/>
        </w:rPr>
        <w:t>on</w:t>
      </w:r>
      <w:r w:rsidRPr="007D4FBA">
        <w:rPr>
          <w:rFonts w:ascii="Times New Roman" w:hAnsi="Times New Roman" w:cs="Times New Roman"/>
          <w:sz w:val="32"/>
          <w:szCs w:val="32"/>
        </w:rPr>
        <w:t xml:space="preserve"> </w:t>
      </w:r>
      <w:r w:rsidRPr="007D4FBA">
        <w:rPr>
          <w:rFonts w:ascii="Times New Roman" w:hAnsi="Times New Roman" w:cs="Times New Roman"/>
          <w:sz w:val="32"/>
          <w:szCs w:val="32"/>
          <w:lang w:val="en-US"/>
        </w:rPr>
        <w:t>Russia</w:t>
      </w:r>
      <w:r w:rsidRPr="007D4FBA">
        <w:rPr>
          <w:rFonts w:ascii="Times New Roman" w:hAnsi="Times New Roman" w:cs="Times New Roman"/>
          <w:sz w:val="32"/>
          <w:szCs w:val="32"/>
        </w:rPr>
        <w:t>)</w:t>
      </w:r>
    </w:p>
    <w:p w:rsidR="00C6059B" w:rsidRDefault="007D4FBA" w:rsidP="00C605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7D4FBA">
        <w:rPr>
          <w:rFonts w:ascii="Times New Roman" w:hAnsi="Times New Roman" w:cs="Times New Roman"/>
          <w:sz w:val="32"/>
          <w:szCs w:val="32"/>
        </w:rPr>
        <w:t>Ответьте на вопросы после текста письменно</w:t>
      </w:r>
    </w:p>
    <w:p w:rsidR="007D4FBA" w:rsidRPr="007D4FBA" w:rsidRDefault="007D4FBA" w:rsidP="00C605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Устно ответьте на вопросы</w:t>
      </w:r>
    </w:p>
    <w:p w:rsidR="007D4FBA" w:rsidRDefault="007D4FBA" w:rsidP="007D4FBA">
      <w:pPr>
        <w:pStyle w:val="a3"/>
      </w:pPr>
      <w:r>
        <w:rPr>
          <w:noProof/>
          <w:lang w:eastAsia="ru-RU"/>
        </w:rPr>
        <w:drawing>
          <wp:inline distT="0" distB="0" distL="0" distR="0">
            <wp:extent cx="5034078" cy="3769744"/>
            <wp:effectExtent l="19050" t="0" r="0" b="0"/>
            <wp:docPr id="1" name="Рисунок 1" descr="https://cf2.ppt-online.org/files2/slide/b/bwprnyY9QBlW6Ds4E2gaTIA1X5vhSuUmqoLVxHFKe/slide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f2.ppt-online.org/files2/slide/b/bwprnyY9QBlW6Ds4E2gaTIA1X5vhSuUmqoLVxHFKe/slide-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288" cy="3775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4FBA" w:rsidRPr="007D4FBA" w:rsidRDefault="007D4FBA" w:rsidP="007D4FBA">
      <w:r>
        <w:rPr>
          <w:noProof/>
          <w:lang w:eastAsia="ru-RU"/>
        </w:rPr>
        <w:lastRenderedPageBreak/>
        <w:drawing>
          <wp:inline distT="0" distB="0" distL="0" distR="0">
            <wp:extent cx="5940425" cy="8455054"/>
            <wp:effectExtent l="19050" t="0" r="3175" b="0"/>
            <wp:docPr id="4" name="Рисунок 4" descr="https://i.pinimg.com/originals/91/24/4f/91244f4f3d3c89901716546924bf300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pinimg.com/originals/91/24/4f/91244f4f3d3c89901716546924bf300d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550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D4FBA" w:rsidRPr="007D4F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85AEF"/>
    <w:multiLevelType w:val="hybridMultilevel"/>
    <w:tmpl w:val="40AA0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D16D8"/>
    <w:rsid w:val="007D16D8"/>
    <w:rsid w:val="007D4FBA"/>
    <w:rsid w:val="00C60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5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059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4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4F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St.Serv</dc:creator>
  <cp:keywords/>
  <dc:description/>
  <cp:lastModifiedBy>St.Serv</cp:lastModifiedBy>
  <cp:revision>2</cp:revision>
  <dcterms:created xsi:type="dcterms:W3CDTF">2023-04-17T15:11:00Z</dcterms:created>
  <dcterms:modified xsi:type="dcterms:W3CDTF">2023-04-17T15:30:00Z</dcterms:modified>
</cp:coreProperties>
</file>