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365C98">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365C98">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365C98">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365C98">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7B560560" w14:textId="0AD268A4" w:rsidR="005450CB" w:rsidRPr="00FE574A" w:rsidRDefault="00A45D0B" w:rsidP="00FE574A">
      <w:pPr>
        <w:spacing w:before="240" w:after="0" w:line="276" w:lineRule="auto"/>
        <w:jc w:val="both"/>
        <w:rPr>
          <w:rFonts w:ascii="Times New Roman" w:eastAsia="Calibri" w:hAnsi="Times New Roman" w:cs="Times New Roman"/>
          <w:b/>
          <w:sz w:val="28"/>
          <w:szCs w:val="28"/>
          <w:lang w:val="en-US"/>
        </w:rPr>
      </w:pPr>
      <w:r w:rsidRPr="00FE574A">
        <w:rPr>
          <w:rFonts w:ascii="Times New Roman" w:eastAsia="Calibri" w:hAnsi="Times New Roman" w:cs="Times New Roman"/>
          <w:b/>
          <w:sz w:val="28"/>
          <w:szCs w:val="28"/>
        </w:rPr>
        <w:t>Урок</w:t>
      </w:r>
      <w:r w:rsidRPr="00FE574A">
        <w:rPr>
          <w:rFonts w:ascii="Times New Roman" w:eastAsia="Calibri" w:hAnsi="Times New Roman" w:cs="Times New Roman"/>
          <w:b/>
          <w:sz w:val="28"/>
          <w:szCs w:val="28"/>
          <w:lang w:val="en-US"/>
        </w:rPr>
        <w:t xml:space="preserve"> №</w:t>
      </w:r>
      <w:r w:rsidR="00D441F6" w:rsidRPr="00B6146E">
        <w:rPr>
          <w:rFonts w:ascii="Times New Roman" w:eastAsia="Calibri" w:hAnsi="Times New Roman" w:cs="Times New Roman"/>
          <w:b/>
          <w:sz w:val="28"/>
          <w:szCs w:val="28"/>
          <w:lang w:val="en-US"/>
        </w:rPr>
        <w:t>7</w:t>
      </w:r>
      <w:r w:rsidR="00B6146E">
        <w:rPr>
          <w:rFonts w:ascii="Times New Roman" w:eastAsia="Calibri" w:hAnsi="Times New Roman" w:cs="Times New Roman"/>
          <w:b/>
          <w:sz w:val="28"/>
          <w:szCs w:val="28"/>
        </w:rPr>
        <w:t>1</w:t>
      </w:r>
      <w:r w:rsidRPr="00FE574A">
        <w:rPr>
          <w:rFonts w:ascii="Times New Roman" w:eastAsia="Calibri" w:hAnsi="Times New Roman" w:cs="Times New Roman"/>
          <w:b/>
          <w:sz w:val="28"/>
          <w:szCs w:val="28"/>
          <w:lang w:val="en-US"/>
        </w:rPr>
        <w:t>.</w:t>
      </w:r>
    </w:p>
    <w:p w14:paraId="0A06731C" w14:textId="2D211A92" w:rsidR="00A25558" w:rsidRDefault="00A45D0B" w:rsidP="00D441F6">
      <w:pPr>
        <w:autoSpaceDE w:val="0"/>
        <w:autoSpaceDN w:val="0"/>
        <w:adjustRightInd w:val="0"/>
        <w:spacing w:before="240" w:after="0" w:line="276" w:lineRule="auto"/>
        <w:jc w:val="both"/>
        <w:rPr>
          <w:rFonts w:ascii="Times New Roman" w:eastAsia="Calibri" w:hAnsi="Times New Roman" w:cs="Times New Roman"/>
          <w:b/>
          <w:sz w:val="28"/>
          <w:szCs w:val="28"/>
        </w:rPr>
      </w:pPr>
      <w:r w:rsidRPr="00D441F6">
        <w:rPr>
          <w:rFonts w:ascii="Times New Roman" w:eastAsia="Calibri" w:hAnsi="Times New Roman" w:cs="Times New Roman"/>
          <w:b/>
          <w:sz w:val="28"/>
          <w:szCs w:val="28"/>
        </w:rPr>
        <w:t>Тема урока:</w:t>
      </w:r>
      <w:r w:rsidRPr="00D441F6">
        <w:rPr>
          <w:rFonts w:ascii="Times New Roman" w:eastAsia="Calibri" w:hAnsi="Times New Roman" w:cs="Times New Roman"/>
          <w:sz w:val="28"/>
          <w:szCs w:val="28"/>
        </w:rPr>
        <w:t xml:space="preserve"> </w:t>
      </w:r>
      <w:r w:rsidR="00277428" w:rsidRPr="00D441F6">
        <w:rPr>
          <w:rFonts w:ascii="Times New Roman" w:eastAsia="Calibri" w:hAnsi="Times New Roman" w:cs="Times New Roman"/>
          <w:b/>
          <w:sz w:val="28"/>
          <w:szCs w:val="28"/>
        </w:rPr>
        <w:t>Наш край с древнейших времен до конца XV в. (17 ч.).</w:t>
      </w:r>
    </w:p>
    <w:p w14:paraId="6A052A8E" w14:textId="727420E3" w:rsidR="001A0565" w:rsidRPr="001A0565" w:rsidRDefault="001A0565" w:rsidP="00D441F6">
      <w:pPr>
        <w:autoSpaceDE w:val="0"/>
        <w:autoSpaceDN w:val="0"/>
        <w:adjustRightInd w:val="0"/>
        <w:spacing w:before="240" w:after="0" w:line="276" w:lineRule="auto"/>
        <w:jc w:val="both"/>
        <w:rPr>
          <w:rFonts w:ascii="Times New Roman" w:eastAsia="Calibri" w:hAnsi="Times New Roman" w:cs="Times New Roman"/>
          <w:i/>
          <w:sz w:val="28"/>
          <w:szCs w:val="28"/>
        </w:rPr>
      </w:pPr>
      <w:r w:rsidRPr="001A0565">
        <w:rPr>
          <w:rFonts w:ascii="Times New Roman" w:eastAsia="Calibri" w:hAnsi="Times New Roman" w:cs="Times New Roman"/>
          <w:i/>
          <w:sz w:val="28"/>
          <w:szCs w:val="28"/>
        </w:rPr>
        <w:t>https://dzen.ru/video/watch/6147f10bb8bc0046d6f2982a?f=video</w:t>
      </w:r>
    </w:p>
    <w:p w14:paraId="32127EDA" w14:textId="5B2540DF" w:rsidR="00D441F6" w:rsidRDefault="00B6146E" w:rsidP="00B6146E">
      <w:pPr>
        <w:shd w:val="clear" w:color="auto" w:fill="FFFFFF"/>
        <w:spacing w:before="240" w:after="225" w:line="276" w:lineRule="auto"/>
        <w:jc w:val="both"/>
        <w:rPr>
          <w:rFonts w:ascii="Times New Roman" w:eastAsia="Times New Roman" w:hAnsi="Times New Roman" w:cs="Times New Roman"/>
          <w:b/>
          <w:sz w:val="28"/>
          <w:szCs w:val="28"/>
          <w:lang w:eastAsia="ru-RU"/>
        </w:rPr>
      </w:pPr>
      <w:r w:rsidRPr="00B6146E">
        <w:rPr>
          <w:rFonts w:ascii="Times New Roman" w:eastAsia="Times New Roman" w:hAnsi="Times New Roman" w:cs="Times New Roman"/>
          <w:b/>
          <w:sz w:val="28"/>
          <w:szCs w:val="28"/>
          <w:lang w:eastAsia="ru-RU"/>
        </w:rPr>
        <w:t>Киммерийские памятники на территории Донбасса.</w:t>
      </w:r>
    </w:p>
    <w:p w14:paraId="6307B7A2"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На юге Восточной Европы люди научились выплавлять железо и выковывать из него изделия приблизительно в IX в. до н.э. К тому времени иссушение климата достигло своего наивысшего предела. Степи распространились максимально широко. Основная часть населения была вынуждена перейти в районы, более благоприятные для земледелия.</w:t>
      </w:r>
    </w:p>
    <w:p w14:paraId="01700939" w14:textId="2D08D9FD"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В степной полосе остались только немногочисленные племена, со временем сумевшие изменить свой образ жизни и перейти к кочевому скотоводству. В IX в. до н.э. степи вновь, более чем на 15 веков, заселяют кочевники.</w:t>
      </w:r>
    </w:p>
    <w:p w14:paraId="421E81FC"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Первым кочевым народом раннего железного века были так называемые киммерийцы. Это первый народ на территории нашего края, зафиксированный письменными источниками. Киммерийцы были хорошо известны древним грекам. Смутные отголоски мы находим уже у Гомера в «Одиссее».</w:t>
      </w:r>
    </w:p>
    <w:p w14:paraId="2D4DACFE"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 xml:space="preserve">Более определенно говорит о киммерийцах древнегреческий историк и путешественник Геродот, который называет их предшественниками скифов. В подтверждение он пишет: «... и теперь еще есть в </w:t>
      </w:r>
      <w:proofErr w:type="spellStart"/>
      <w:r w:rsidRPr="00B6146E">
        <w:rPr>
          <w:rFonts w:ascii="Times New Roman" w:eastAsia="Times New Roman" w:hAnsi="Times New Roman" w:cs="Times New Roman"/>
          <w:sz w:val="28"/>
          <w:szCs w:val="28"/>
          <w:lang w:eastAsia="ru-RU"/>
        </w:rPr>
        <w:t>Скифии</w:t>
      </w:r>
      <w:proofErr w:type="spellEnd"/>
      <w:r w:rsidRPr="00B6146E">
        <w:rPr>
          <w:rFonts w:ascii="Times New Roman" w:eastAsia="Times New Roman" w:hAnsi="Times New Roman" w:cs="Times New Roman"/>
          <w:sz w:val="28"/>
          <w:szCs w:val="28"/>
          <w:lang w:eastAsia="ru-RU"/>
        </w:rPr>
        <w:t xml:space="preserve"> Киммерийские стены, есть Киммерийская переправа..., есть и так называемый Киммерийский </w:t>
      </w:r>
      <w:proofErr w:type="spellStart"/>
      <w:r w:rsidRPr="00B6146E">
        <w:rPr>
          <w:rFonts w:ascii="Times New Roman" w:eastAsia="Times New Roman" w:hAnsi="Times New Roman" w:cs="Times New Roman"/>
          <w:sz w:val="28"/>
          <w:szCs w:val="28"/>
          <w:lang w:eastAsia="ru-RU"/>
        </w:rPr>
        <w:t>Боспор</w:t>
      </w:r>
      <w:proofErr w:type="spellEnd"/>
      <w:r w:rsidRPr="00B6146E">
        <w:rPr>
          <w:rFonts w:ascii="Times New Roman" w:eastAsia="Times New Roman" w:hAnsi="Times New Roman" w:cs="Times New Roman"/>
          <w:sz w:val="28"/>
          <w:szCs w:val="28"/>
          <w:lang w:eastAsia="ru-RU"/>
        </w:rPr>
        <w:t xml:space="preserve"> (Керченский пролив)».</w:t>
      </w:r>
    </w:p>
    <w:p w14:paraId="456D2470"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 xml:space="preserve">Активность этих степных кочевников была столь значительной, что в своих походах они проникали вплоть до Малой Азии. Ассирийские клинописные глиняные таблички содержат сведения о разгроме киммерийцами в 714 г. до н.э. урартского царя Русы I. Походы киммерийцев в Малую Азию продолжались и при скифском владычестве, после изгнания их из Северного </w:t>
      </w:r>
      <w:r w:rsidRPr="00B6146E">
        <w:rPr>
          <w:rFonts w:ascii="Times New Roman" w:eastAsia="Times New Roman" w:hAnsi="Times New Roman" w:cs="Times New Roman"/>
          <w:sz w:val="28"/>
          <w:szCs w:val="28"/>
          <w:lang w:eastAsia="ru-RU"/>
        </w:rPr>
        <w:lastRenderedPageBreak/>
        <w:t xml:space="preserve">Причерноморья. На короткое время они даже создали здесь свое государство. Ассирийцы называли страну киммерийцев в Малой Азии </w:t>
      </w:r>
      <w:proofErr w:type="spellStart"/>
      <w:r w:rsidRPr="00B6146E">
        <w:rPr>
          <w:rFonts w:ascii="Times New Roman" w:eastAsia="Times New Roman" w:hAnsi="Times New Roman" w:cs="Times New Roman"/>
          <w:sz w:val="28"/>
          <w:szCs w:val="28"/>
          <w:lang w:eastAsia="ru-RU"/>
        </w:rPr>
        <w:t>Гаммир</w:t>
      </w:r>
      <w:proofErr w:type="spellEnd"/>
      <w:r w:rsidRPr="00B6146E">
        <w:rPr>
          <w:rFonts w:ascii="Times New Roman" w:eastAsia="Times New Roman" w:hAnsi="Times New Roman" w:cs="Times New Roman"/>
          <w:sz w:val="28"/>
          <w:szCs w:val="28"/>
          <w:lang w:eastAsia="ru-RU"/>
        </w:rPr>
        <w:t>.</w:t>
      </w:r>
    </w:p>
    <w:p w14:paraId="4BA3BCD2"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Основное участие в формировании киммерийцев приняли местные племена позднебронзового века. Перейдя к кочевому образу жизни, эти племена создали новые обычаи и формы культуры, широко представленные в степной полосе Евразии. Для кочевого мира характерно быстрое распространение новых идей, вещей и информации. Это делает культуру кочевников очень похожей на широких пространствах, удаленных на сотни и тысячи километров.</w:t>
      </w:r>
    </w:p>
    <w:p w14:paraId="30CEDC41" w14:textId="0922EF2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Киммерийцы вели подвижный образ жизни и известны исключительно по погребениям и кладам. Своих поселков у них не было. Умерших хоронили в курганах бронзового века, иногда возводили свои насыпи. На ранних этапах погребенные всегда были скорчены, потом появились вытянутые погребения.</w:t>
      </w:r>
    </w:p>
    <w:p w14:paraId="0AE47D16"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В могилах находят бронзовые удила, детали конской сбруи и уздечного набора, литые и костяные наконечники стрел, редкие украшения из золота, глиняные кубки и корчаги, бляшки, костяные застежки, иногда дорогую посуду, цилиндрические сверленые каменные молоты, биметаллические (то есть сделанные из железа и бронзы) мечи и кинжалы.</w:t>
      </w:r>
    </w:p>
    <w:p w14:paraId="52773E3F"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 xml:space="preserve">Особой известностью пользуется киммерийское погребение у села </w:t>
      </w:r>
      <w:proofErr w:type="spellStart"/>
      <w:r w:rsidRPr="00B6146E">
        <w:rPr>
          <w:rFonts w:ascii="Times New Roman" w:eastAsia="Times New Roman" w:hAnsi="Times New Roman" w:cs="Times New Roman"/>
          <w:sz w:val="28"/>
          <w:szCs w:val="28"/>
          <w:lang w:eastAsia="ru-RU"/>
        </w:rPr>
        <w:t>Черногоровка</w:t>
      </w:r>
      <w:proofErr w:type="spellEnd"/>
      <w:r w:rsidRPr="00B6146E">
        <w:rPr>
          <w:rFonts w:ascii="Times New Roman" w:eastAsia="Times New Roman" w:hAnsi="Times New Roman" w:cs="Times New Roman"/>
          <w:sz w:val="28"/>
          <w:szCs w:val="28"/>
          <w:lang w:eastAsia="ru-RU"/>
        </w:rPr>
        <w:t xml:space="preserve"> в </w:t>
      </w:r>
      <w:proofErr w:type="spellStart"/>
      <w:r w:rsidRPr="00B6146E">
        <w:rPr>
          <w:rFonts w:ascii="Times New Roman" w:eastAsia="Times New Roman" w:hAnsi="Times New Roman" w:cs="Times New Roman"/>
          <w:sz w:val="28"/>
          <w:szCs w:val="28"/>
          <w:lang w:eastAsia="ru-RU"/>
        </w:rPr>
        <w:t>Бахмутском</w:t>
      </w:r>
      <w:proofErr w:type="spellEnd"/>
      <w:r w:rsidRPr="00B6146E">
        <w:rPr>
          <w:rFonts w:ascii="Times New Roman" w:eastAsia="Times New Roman" w:hAnsi="Times New Roman" w:cs="Times New Roman"/>
          <w:sz w:val="28"/>
          <w:szCs w:val="28"/>
          <w:lang w:eastAsia="ru-RU"/>
        </w:rPr>
        <w:t xml:space="preserve"> уезде (часть современного Артемовского района), раскопанное в начале века </w:t>
      </w:r>
      <w:proofErr w:type="spellStart"/>
      <w:r w:rsidRPr="00B6146E">
        <w:rPr>
          <w:rFonts w:ascii="Times New Roman" w:eastAsia="Times New Roman" w:hAnsi="Times New Roman" w:cs="Times New Roman"/>
          <w:sz w:val="28"/>
          <w:szCs w:val="28"/>
          <w:lang w:eastAsia="ru-RU"/>
        </w:rPr>
        <w:t>Городцовым</w:t>
      </w:r>
      <w:proofErr w:type="spellEnd"/>
      <w:r w:rsidRPr="00B6146E">
        <w:rPr>
          <w:rFonts w:ascii="Times New Roman" w:eastAsia="Times New Roman" w:hAnsi="Times New Roman" w:cs="Times New Roman"/>
          <w:sz w:val="28"/>
          <w:szCs w:val="28"/>
          <w:lang w:eastAsia="ru-RU"/>
        </w:rPr>
        <w:t xml:space="preserve"> В. А. Здесь найдены бронзовые удила и всевозможные бляшки, налобный венчик из бронзы — признак воина. Киммерийские воины носили в левом ухе золотую серьгу.</w:t>
      </w:r>
    </w:p>
    <w:p w14:paraId="4ADFCA09" w14:textId="77777777" w:rsidR="00B6146E" w:rsidRPr="00B6146E"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 xml:space="preserve">Погребения этого времени обнаружены также у сел </w:t>
      </w:r>
      <w:proofErr w:type="spellStart"/>
      <w:r w:rsidRPr="00B6146E">
        <w:rPr>
          <w:rFonts w:ascii="Times New Roman" w:eastAsia="Times New Roman" w:hAnsi="Times New Roman" w:cs="Times New Roman"/>
          <w:sz w:val="28"/>
          <w:szCs w:val="28"/>
          <w:lang w:eastAsia="ru-RU"/>
        </w:rPr>
        <w:t>Луганка</w:t>
      </w:r>
      <w:proofErr w:type="spellEnd"/>
      <w:r w:rsidRPr="00B6146E">
        <w:rPr>
          <w:rFonts w:ascii="Times New Roman" w:eastAsia="Times New Roman" w:hAnsi="Times New Roman" w:cs="Times New Roman"/>
          <w:sz w:val="28"/>
          <w:szCs w:val="28"/>
          <w:lang w:eastAsia="ru-RU"/>
        </w:rPr>
        <w:t xml:space="preserve"> и Веселая Долина, Камышеваха Артемовского района. Многие вещи из киммерийских погребений были привозными с запада (в основном посуда) и Кавказа (мечи, украшения). Судя по известным именам собственным, киммерийцы были ираноязычным народом.</w:t>
      </w:r>
    </w:p>
    <w:p w14:paraId="3F36993B" w14:textId="44525172" w:rsidR="00B6146E" w:rsidRPr="00D441F6" w:rsidRDefault="00B6146E" w:rsidP="00B6146E">
      <w:pPr>
        <w:shd w:val="clear" w:color="auto" w:fill="FFFFFF"/>
        <w:spacing w:before="240" w:after="225" w:line="276" w:lineRule="auto"/>
        <w:jc w:val="both"/>
        <w:rPr>
          <w:rFonts w:ascii="Times New Roman" w:eastAsia="Times New Roman" w:hAnsi="Times New Roman" w:cs="Times New Roman"/>
          <w:sz w:val="28"/>
          <w:szCs w:val="28"/>
          <w:lang w:eastAsia="ru-RU"/>
        </w:rPr>
      </w:pPr>
      <w:r w:rsidRPr="00B6146E">
        <w:rPr>
          <w:rFonts w:ascii="Times New Roman" w:eastAsia="Times New Roman" w:hAnsi="Times New Roman" w:cs="Times New Roman"/>
          <w:sz w:val="28"/>
          <w:szCs w:val="28"/>
          <w:lang w:eastAsia="ru-RU"/>
        </w:rPr>
        <w:t>Интересен обычай киммерийцев зарывать в насыпь кургана клады из дорогих кавказских бронзовых уздечных наборов. Такие наборы часто бывают парными, то есть являются остатками упряжи колесниц.</w:t>
      </w:r>
    </w:p>
    <w:p w14:paraId="647905E1" w14:textId="0F611F11" w:rsidR="00AB4942" w:rsidRPr="00D441F6" w:rsidRDefault="00277428" w:rsidP="00D441F6">
      <w:pPr>
        <w:spacing w:before="240" w:after="0" w:line="276" w:lineRule="auto"/>
        <w:jc w:val="both"/>
        <w:rPr>
          <w:rFonts w:ascii="Times New Roman" w:eastAsia="Times New Roman" w:hAnsi="Times New Roman" w:cs="Times New Roman"/>
          <w:sz w:val="28"/>
          <w:szCs w:val="28"/>
          <w:lang w:eastAsia="ru-RU"/>
        </w:rPr>
      </w:pPr>
      <w:r w:rsidRPr="00D441F6">
        <w:rPr>
          <w:rFonts w:ascii="Times New Roman" w:eastAsia="Times New Roman" w:hAnsi="Times New Roman" w:cs="Times New Roman"/>
          <w:b/>
          <w:sz w:val="28"/>
          <w:szCs w:val="28"/>
          <w:lang w:eastAsia="ru-RU"/>
        </w:rPr>
        <w:t>Домашнее задание:</w:t>
      </w:r>
      <w:r w:rsidRPr="00D441F6">
        <w:rPr>
          <w:rFonts w:ascii="Times New Roman" w:eastAsia="Times New Roman" w:hAnsi="Times New Roman" w:cs="Times New Roman"/>
          <w:sz w:val="28"/>
          <w:szCs w:val="28"/>
          <w:lang w:eastAsia="ru-RU"/>
        </w:rPr>
        <w:t xml:space="preserve"> </w:t>
      </w:r>
      <w:r w:rsidR="00A004D6" w:rsidRPr="00D441F6">
        <w:rPr>
          <w:rFonts w:ascii="Times New Roman" w:eastAsia="Times New Roman" w:hAnsi="Times New Roman" w:cs="Times New Roman"/>
          <w:sz w:val="28"/>
          <w:szCs w:val="28"/>
          <w:lang w:eastAsia="ru-RU"/>
        </w:rPr>
        <w:t>ознакомиться с материалом.</w:t>
      </w:r>
    </w:p>
    <w:sectPr w:rsidR="00AB4942" w:rsidRPr="00D441F6"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0586C"/>
    <w:multiLevelType w:val="multilevel"/>
    <w:tmpl w:val="BEA6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C7B2E"/>
    <w:multiLevelType w:val="hybridMultilevel"/>
    <w:tmpl w:val="BCC21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A31B1"/>
    <w:multiLevelType w:val="hybridMultilevel"/>
    <w:tmpl w:val="056412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971803"/>
    <w:multiLevelType w:val="hybridMultilevel"/>
    <w:tmpl w:val="E440F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F4A44"/>
    <w:multiLevelType w:val="multilevel"/>
    <w:tmpl w:val="B5C0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D1371E"/>
    <w:multiLevelType w:val="hybridMultilevel"/>
    <w:tmpl w:val="5DFAA8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6"/>
  </w:num>
  <w:num w:numId="4">
    <w:abstractNumId w:val="10"/>
  </w:num>
  <w:num w:numId="5">
    <w:abstractNumId w:val="34"/>
  </w:num>
  <w:num w:numId="6">
    <w:abstractNumId w:val="37"/>
  </w:num>
  <w:num w:numId="7">
    <w:abstractNumId w:val="28"/>
  </w:num>
  <w:num w:numId="8">
    <w:abstractNumId w:val="31"/>
  </w:num>
  <w:num w:numId="9">
    <w:abstractNumId w:val="2"/>
  </w:num>
  <w:num w:numId="10">
    <w:abstractNumId w:val="8"/>
  </w:num>
  <w:num w:numId="11">
    <w:abstractNumId w:val="20"/>
  </w:num>
  <w:num w:numId="12">
    <w:abstractNumId w:val="35"/>
  </w:num>
  <w:num w:numId="13">
    <w:abstractNumId w:val="19"/>
  </w:num>
  <w:num w:numId="14">
    <w:abstractNumId w:val="32"/>
  </w:num>
  <w:num w:numId="15">
    <w:abstractNumId w:val="25"/>
  </w:num>
  <w:num w:numId="16">
    <w:abstractNumId w:val="23"/>
  </w:num>
  <w:num w:numId="17">
    <w:abstractNumId w:val="12"/>
  </w:num>
  <w:num w:numId="18">
    <w:abstractNumId w:val="27"/>
  </w:num>
  <w:num w:numId="19">
    <w:abstractNumId w:val="4"/>
  </w:num>
  <w:num w:numId="20">
    <w:abstractNumId w:val="38"/>
  </w:num>
  <w:num w:numId="21">
    <w:abstractNumId w:val="5"/>
  </w:num>
  <w:num w:numId="22">
    <w:abstractNumId w:val="24"/>
  </w:num>
  <w:num w:numId="23">
    <w:abstractNumId w:val="0"/>
  </w:num>
  <w:num w:numId="24">
    <w:abstractNumId w:val="21"/>
  </w:num>
  <w:num w:numId="25">
    <w:abstractNumId w:val="29"/>
  </w:num>
  <w:num w:numId="26">
    <w:abstractNumId w:val="15"/>
  </w:num>
  <w:num w:numId="27">
    <w:abstractNumId w:val="6"/>
  </w:num>
  <w:num w:numId="28">
    <w:abstractNumId w:val="3"/>
  </w:num>
  <w:num w:numId="29">
    <w:abstractNumId w:val="1"/>
  </w:num>
  <w:num w:numId="30">
    <w:abstractNumId w:val="30"/>
  </w:num>
  <w:num w:numId="31">
    <w:abstractNumId w:val="9"/>
  </w:num>
  <w:num w:numId="32">
    <w:abstractNumId w:val="11"/>
  </w:num>
  <w:num w:numId="33">
    <w:abstractNumId w:val="7"/>
  </w:num>
  <w:num w:numId="34">
    <w:abstractNumId w:val="13"/>
  </w:num>
  <w:num w:numId="35">
    <w:abstractNumId w:val="17"/>
  </w:num>
  <w:num w:numId="36">
    <w:abstractNumId w:val="18"/>
  </w:num>
  <w:num w:numId="37">
    <w:abstractNumId w:val="14"/>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A0565"/>
    <w:rsid w:val="001C5E32"/>
    <w:rsid w:val="0021771B"/>
    <w:rsid w:val="0023058C"/>
    <w:rsid w:val="00241E35"/>
    <w:rsid w:val="00243D89"/>
    <w:rsid w:val="00267EA3"/>
    <w:rsid w:val="00277428"/>
    <w:rsid w:val="002A4135"/>
    <w:rsid w:val="002B7B85"/>
    <w:rsid w:val="002C2ADE"/>
    <w:rsid w:val="002D2395"/>
    <w:rsid w:val="002D5D7E"/>
    <w:rsid w:val="002F668C"/>
    <w:rsid w:val="0030460F"/>
    <w:rsid w:val="003050F0"/>
    <w:rsid w:val="00321D68"/>
    <w:rsid w:val="00365C98"/>
    <w:rsid w:val="003932E3"/>
    <w:rsid w:val="003E19BD"/>
    <w:rsid w:val="003F1EE6"/>
    <w:rsid w:val="004053A6"/>
    <w:rsid w:val="00427032"/>
    <w:rsid w:val="00436918"/>
    <w:rsid w:val="00461D38"/>
    <w:rsid w:val="0047479A"/>
    <w:rsid w:val="00476005"/>
    <w:rsid w:val="0049423A"/>
    <w:rsid w:val="004B6AAB"/>
    <w:rsid w:val="004C58FD"/>
    <w:rsid w:val="004E1945"/>
    <w:rsid w:val="004F49D5"/>
    <w:rsid w:val="00511D27"/>
    <w:rsid w:val="005450CB"/>
    <w:rsid w:val="00574A5E"/>
    <w:rsid w:val="00575EBE"/>
    <w:rsid w:val="00587389"/>
    <w:rsid w:val="005E796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004D6"/>
    <w:rsid w:val="00A13359"/>
    <w:rsid w:val="00A16EB0"/>
    <w:rsid w:val="00A25558"/>
    <w:rsid w:val="00A349C4"/>
    <w:rsid w:val="00A45D0B"/>
    <w:rsid w:val="00A81810"/>
    <w:rsid w:val="00AB4942"/>
    <w:rsid w:val="00AB60A2"/>
    <w:rsid w:val="00AD6481"/>
    <w:rsid w:val="00AE2500"/>
    <w:rsid w:val="00AE6F29"/>
    <w:rsid w:val="00B6146E"/>
    <w:rsid w:val="00B775B7"/>
    <w:rsid w:val="00BA6829"/>
    <w:rsid w:val="00BC7AB2"/>
    <w:rsid w:val="00BE00A9"/>
    <w:rsid w:val="00BE1855"/>
    <w:rsid w:val="00BF1326"/>
    <w:rsid w:val="00BF659A"/>
    <w:rsid w:val="00BF7A5B"/>
    <w:rsid w:val="00C0784D"/>
    <w:rsid w:val="00C2199D"/>
    <w:rsid w:val="00C76A99"/>
    <w:rsid w:val="00C94BCD"/>
    <w:rsid w:val="00CB33AE"/>
    <w:rsid w:val="00CD5316"/>
    <w:rsid w:val="00CE157A"/>
    <w:rsid w:val="00CF38AE"/>
    <w:rsid w:val="00D04D1D"/>
    <w:rsid w:val="00D146F9"/>
    <w:rsid w:val="00D212C6"/>
    <w:rsid w:val="00D441F6"/>
    <w:rsid w:val="00D5160F"/>
    <w:rsid w:val="00D639DF"/>
    <w:rsid w:val="00D84A24"/>
    <w:rsid w:val="00D87448"/>
    <w:rsid w:val="00DA061D"/>
    <w:rsid w:val="00DD3F1D"/>
    <w:rsid w:val="00DE007C"/>
    <w:rsid w:val="00DE4EA3"/>
    <w:rsid w:val="00E365FA"/>
    <w:rsid w:val="00E4038E"/>
    <w:rsid w:val="00E47029"/>
    <w:rsid w:val="00E6553C"/>
    <w:rsid w:val="00E847F4"/>
    <w:rsid w:val="00E93765"/>
    <w:rsid w:val="00EA7D26"/>
    <w:rsid w:val="00EC1F34"/>
    <w:rsid w:val="00ED3F66"/>
    <w:rsid w:val="00EF0A3D"/>
    <w:rsid w:val="00F10402"/>
    <w:rsid w:val="00F21C94"/>
    <w:rsid w:val="00F675F0"/>
    <w:rsid w:val="00FE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7907702">
      <w:bodyDiv w:val="1"/>
      <w:marLeft w:val="0"/>
      <w:marRight w:val="0"/>
      <w:marTop w:val="0"/>
      <w:marBottom w:val="0"/>
      <w:divBdr>
        <w:top w:val="none" w:sz="0" w:space="0" w:color="auto"/>
        <w:left w:val="none" w:sz="0" w:space="0" w:color="auto"/>
        <w:bottom w:val="none" w:sz="0" w:space="0" w:color="auto"/>
        <w:right w:val="none" w:sz="0" w:space="0" w:color="auto"/>
      </w:divBdr>
      <w:divsChild>
        <w:div w:id="1091312941">
          <w:marLeft w:val="0"/>
          <w:marRight w:val="0"/>
          <w:marTop w:val="600"/>
          <w:marBottom w:val="600"/>
          <w:divBdr>
            <w:top w:val="single" w:sz="6" w:space="15" w:color="C6E6FF"/>
            <w:left w:val="single" w:sz="6" w:space="24" w:color="C6E6FF"/>
            <w:bottom w:val="single" w:sz="6" w:space="15" w:color="C6E6FF"/>
            <w:right w:val="single" w:sz="6" w:space="24" w:color="C6E6FF"/>
          </w:divBdr>
        </w:div>
        <w:div w:id="212471546">
          <w:marLeft w:val="0"/>
          <w:marRight w:val="0"/>
          <w:marTop w:val="600"/>
          <w:marBottom w:val="600"/>
          <w:divBdr>
            <w:top w:val="single" w:sz="6" w:space="0" w:color="C6E6FF"/>
            <w:left w:val="single" w:sz="6" w:space="0" w:color="C6E6FF"/>
            <w:bottom w:val="single" w:sz="6" w:space="0" w:color="C6E6FF"/>
            <w:right w:val="single" w:sz="6" w:space="0" w:color="C6E6FF"/>
          </w:divBdr>
          <w:divsChild>
            <w:div w:id="1414475573">
              <w:marLeft w:val="0"/>
              <w:marRight w:val="0"/>
              <w:marTop w:val="0"/>
              <w:marBottom w:val="0"/>
              <w:divBdr>
                <w:top w:val="none" w:sz="0" w:space="0" w:color="auto"/>
                <w:left w:val="none" w:sz="0" w:space="0" w:color="auto"/>
                <w:bottom w:val="none" w:sz="0" w:space="0" w:color="auto"/>
                <w:right w:val="none" w:sz="0" w:space="0" w:color="auto"/>
              </w:divBdr>
              <w:divsChild>
                <w:div w:id="1624341308">
                  <w:marLeft w:val="0"/>
                  <w:marRight w:val="0"/>
                  <w:marTop w:val="0"/>
                  <w:marBottom w:val="0"/>
                  <w:divBdr>
                    <w:top w:val="none" w:sz="0" w:space="0" w:color="auto"/>
                    <w:left w:val="none" w:sz="0" w:space="0" w:color="auto"/>
                    <w:bottom w:val="none" w:sz="0" w:space="0" w:color="auto"/>
                    <w:right w:val="none" w:sz="0" w:space="0" w:color="auto"/>
                  </w:divBdr>
                  <w:divsChild>
                    <w:div w:id="1215317029">
                      <w:marLeft w:val="0"/>
                      <w:marRight w:val="0"/>
                      <w:marTop w:val="0"/>
                      <w:marBottom w:val="0"/>
                      <w:divBdr>
                        <w:top w:val="none" w:sz="0" w:space="0" w:color="auto"/>
                        <w:left w:val="none" w:sz="0" w:space="0" w:color="auto"/>
                        <w:bottom w:val="none" w:sz="0" w:space="0" w:color="auto"/>
                        <w:right w:val="none" w:sz="0" w:space="0" w:color="auto"/>
                      </w:divBdr>
                    </w:div>
                  </w:divsChild>
                </w:div>
                <w:div w:id="477772596">
                  <w:marLeft w:val="0"/>
                  <w:marRight w:val="0"/>
                  <w:marTop w:val="0"/>
                  <w:marBottom w:val="0"/>
                  <w:divBdr>
                    <w:top w:val="none" w:sz="0" w:space="0" w:color="auto"/>
                    <w:left w:val="none" w:sz="0" w:space="0" w:color="auto"/>
                    <w:bottom w:val="none" w:sz="0" w:space="0" w:color="auto"/>
                    <w:right w:val="none" w:sz="0" w:space="0" w:color="auto"/>
                  </w:divBdr>
                  <w:divsChild>
                    <w:div w:id="709188171">
                      <w:marLeft w:val="0"/>
                      <w:marRight w:val="0"/>
                      <w:marTop w:val="0"/>
                      <w:marBottom w:val="0"/>
                      <w:divBdr>
                        <w:top w:val="none" w:sz="0" w:space="0" w:color="auto"/>
                        <w:left w:val="none" w:sz="0" w:space="0" w:color="auto"/>
                        <w:bottom w:val="none" w:sz="0" w:space="0" w:color="auto"/>
                        <w:right w:val="none" w:sz="0" w:space="0" w:color="auto"/>
                      </w:divBdr>
                      <w:divsChild>
                        <w:div w:id="5656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80735032">
      <w:bodyDiv w:val="1"/>
      <w:marLeft w:val="0"/>
      <w:marRight w:val="0"/>
      <w:marTop w:val="0"/>
      <w:marBottom w:val="0"/>
      <w:divBdr>
        <w:top w:val="none" w:sz="0" w:space="0" w:color="auto"/>
        <w:left w:val="none" w:sz="0" w:space="0" w:color="auto"/>
        <w:bottom w:val="none" w:sz="0" w:space="0" w:color="auto"/>
        <w:right w:val="none" w:sz="0" w:space="0" w:color="auto"/>
      </w:divBdr>
    </w:div>
    <w:div w:id="572079723">
      <w:bodyDiv w:val="1"/>
      <w:marLeft w:val="0"/>
      <w:marRight w:val="0"/>
      <w:marTop w:val="0"/>
      <w:marBottom w:val="0"/>
      <w:divBdr>
        <w:top w:val="none" w:sz="0" w:space="0" w:color="auto"/>
        <w:left w:val="none" w:sz="0" w:space="0" w:color="auto"/>
        <w:bottom w:val="none" w:sz="0" w:space="0" w:color="auto"/>
        <w:right w:val="none" w:sz="0" w:space="0" w:color="auto"/>
      </w:divBdr>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580528849">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8261440">
      <w:bodyDiv w:val="1"/>
      <w:marLeft w:val="0"/>
      <w:marRight w:val="0"/>
      <w:marTop w:val="0"/>
      <w:marBottom w:val="0"/>
      <w:divBdr>
        <w:top w:val="none" w:sz="0" w:space="0" w:color="auto"/>
        <w:left w:val="none" w:sz="0" w:space="0" w:color="auto"/>
        <w:bottom w:val="none" w:sz="0" w:space="0" w:color="auto"/>
        <w:right w:val="none" w:sz="0" w:space="0" w:color="auto"/>
      </w:divBdr>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22124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068">
          <w:marLeft w:val="0"/>
          <w:marRight w:val="0"/>
          <w:marTop w:val="600"/>
          <w:marBottom w:val="600"/>
          <w:divBdr>
            <w:top w:val="single" w:sz="6" w:space="15" w:color="C6E6FF"/>
            <w:left w:val="single" w:sz="6" w:space="24" w:color="C6E6FF"/>
            <w:bottom w:val="single" w:sz="6" w:space="15" w:color="C6E6FF"/>
            <w:right w:val="single" w:sz="6" w:space="24" w:color="C6E6FF"/>
          </w:divBdr>
        </w:div>
        <w:div w:id="233391756">
          <w:marLeft w:val="0"/>
          <w:marRight w:val="0"/>
          <w:marTop w:val="600"/>
          <w:marBottom w:val="600"/>
          <w:divBdr>
            <w:top w:val="single" w:sz="6" w:space="15" w:color="C6E6FF"/>
            <w:left w:val="single" w:sz="6" w:space="24" w:color="C6E6FF"/>
            <w:bottom w:val="single" w:sz="6" w:space="15" w:color="C6E6FF"/>
            <w:right w:val="single" w:sz="6" w:space="24" w:color="C6E6FF"/>
          </w:divBdr>
        </w:div>
        <w:div w:id="2142726865">
          <w:marLeft w:val="0"/>
          <w:marRight w:val="0"/>
          <w:marTop w:val="600"/>
          <w:marBottom w:val="600"/>
          <w:divBdr>
            <w:top w:val="single" w:sz="6" w:space="15" w:color="C6E6FF"/>
            <w:left w:val="single" w:sz="6" w:space="24" w:color="C6E6FF"/>
            <w:bottom w:val="single" w:sz="6" w:space="15" w:color="C6E6FF"/>
            <w:right w:val="single" w:sz="6" w:space="24" w:color="C6E6FF"/>
          </w:divBdr>
        </w:div>
        <w:div w:id="120108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973096833">
              <w:marLeft w:val="0"/>
              <w:marRight w:val="0"/>
              <w:marTop w:val="0"/>
              <w:marBottom w:val="0"/>
              <w:divBdr>
                <w:top w:val="none" w:sz="0" w:space="0" w:color="auto"/>
                <w:left w:val="none" w:sz="0" w:space="0" w:color="auto"/>
                <w:bottom w:val="none" w:sz="0" w:space="0" w:color="auto"/>
                <w:right w:val="none" w:sz="0" w:space="0" w:color="auto"/>
              </w:divBdr>
              <w:divsChild>
                <w:div w:id="1425490856">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
                  </w:divsChild>
                </w:div>
                <w:div w:id="465272719">
                  <w:marLeft w:val="0"/>
                  <w:marRight w:val="0"/>
                  <w:marTop w:val="0"/>
                  <w:marBottom w:val="0"/>
                  <w:divBdr>
                    <w:top w:val="none" w:sz="0" w:space="0" w:color="auto"/>
                    <w:left w:val="none" w:sz="0" w:space="0" w:color="auto"/>
                    <w:bottom w:val="none" w:sz="0" w:space="0" w:color="auto"/>
                    <w:right w:val="none" w:sz="0" w:space="0" w:color="auto"/>
                  </w:divBdr>
                  <w:divsChild>
                    <w:div w:id="1298535072">
                      <w:marLeft w:val="0"/>
                      <w:marRight w:val="0"/>
                      <w:marTop w:val="0"/>
                      <w:marBottom w:val="0"/>
                      <w:divBdr>
                        <w:top w:val="none" w:sz="0" w:space="0" w:color="auto"/>
                        <w:left w:val="none" w:sz="0" w:space="0" w:color="auto"/>
                        <w:bottom w:val="none" w:sz="0" w:space="0" w:color="auto"/>
                        <w:right w:val="none" w:sz="0" w:space="0" w:color="auto"/>
                      </w:divBdr>
                      <w:divsChild>
                        <w:div w:id="2074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89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49451065">
      <w:bodyDiv w:val="1"/>
      <w:marLeft w:val="0"/>
      <w:marRight w:val="0"/>
      <w:marTop w:val="0"/>
      <w:marBottom w:val="0"/>
      <w:divBdr>
        <w:top w:val="none" w:sz="0" w:space="0" w:color="auto"/>
        <w:left w:val="none" w:sz="0" w:space="0" w:color="auto"/>
        <w:bottom w:val="none" w:sz="0" w:space="0" w:color="auto"/>
        <w:right w:val="none" w:sz="0" w:space="0" w:color="auto"/>
      </w:divBdr>
    </w:div>
    <w:div w:id="2064407750">
      <w:bodyDiv w:val="1"/>
      <w:marLeft w:val="0"/>
      <w:marRight w:val="0"/>
      <w:marTop w:val="0"/>
      <w:marBottom w:val="0"/>
      <w:divBdr>
        <w:top w:val="none" w:sz="0" w:space="0" w:color="auto"/>
        <w:left w:val="none" w:sz="0" w:space="0" w:color="auto"/>
        <w:bottom w:val="none" w:sz="0" w:space="0" w:color="auto"/>
        <w:right w:val="none" w:sz="0" w:space="0" w:color="auto"/>
      </w:divBdr>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3E71-6450-45E7-A57D-A9895B9B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141</cp:revision>
  <dcterms:created xsi:type="dcterms:W3CDTF">2022-09-19T16:28:00Z</dcterms:created>
  <dcterms:modified xsi:type="dcterms:W3CDTF">2023-04-13T09:55:00Z</dcterms:modified>
</cp:coreProperties>
</file>