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7B327F30" w14:textId="2ED4C825" w:rsidR="0051732F" w:rsidRPr="00024B28" w:rsidRDefault="00813628" w:rsidP="00024B2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81A60">
        <w:rPr>
          <w:rFonts w:ascii="Times New Roman" w:hAnsi="Times New Roman" w:cs="Times New Roman"/>
          <w:b/>
          <w:sz w:val="28"/>
          <w:szCs w:val="28"/>
          <w:lang w:eastAsia="ru-RU"/>
        </w:rPr>
        <w:t>8-29</w:t>
      </w: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261CC99" w14:textId="77777777" w:rsidR="00E81A60" w:rsidRDefault="005971ED" w:rsidP="00E81A60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81A60" w:rsidRPr="00E81A60">
        <w:rPr>
          <w:rFonts w:ascii="Times New Roman" w:hAnsi="Times New Roman" w:cs="Times New Roman"/>
          <w:b/>
          <w:sz w:val="28"/>
          <w:szCs w:val="28"/>
          <w:lang w:eastAsia="ru-RU"/>
        </w:rPr>
        <w:t>Роль искусства в жизни человека. Что такое искусство.</w:t>
      </w:r>
    </w:p>
    <w:p w14:paraId="3FBB93A4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Сущность искусства и его история </w:t>
      </w:r>
    </w:p>
    <w:p w14:paraId="1A1BDA1D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постоянно взаимодействует с внешним миром, осмысляет его. Искусство — это один из способов осмысления мира в художественно-образной форме. Для человека искусство — это возможность стать творцом, соединяя реальность и вымысел. </w:t>
      </w:r>
    </w:p>
    <w:p w14:paraId="398B54B7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искусства: </w:t>
      </w:r>
    </w:p>
    <w:p w14:paraId="313DC394" w14:textId="77777777" w:rsidR="00E81A60" w:rsidRPr="00E81A60" w:rsidRDefault="00E81A60" w:rsidP="00E81A60">
      <w:pPr>
        <w:numPr>
          <w:ilvl w:val="0"/>
          <w:numId w:val="4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образность, наглядность;</w:t>
      </w:r>
    </w:p>
    <w:p w14:paraId="2984C91A" w14:textId="77777777" w:rsidR="00E81A60" w:rsidRPr="00E81A60" w:rsidRDefault="00E81A60" w:rsidP="00E81A60">
      <w:pPr>
        <w:numPr>
          <w:ilvl w:val="0"/>
          <w:numId w:val="4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интерпретация реальности;</w:t>
      </w:r>
    </w:p>
    <w:p w14:paraId="6623B718" w14:textId="77777777" w:rsidR="00E81A60" w:rsidRPr="00E81A60" w:rsidRDefault="00E81A60" w:rsidP="00E81A60">
      <w:pPr>
        <w:numPr>
          <w:ilvl w:val="0"/>
          <w:numId w:val="4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</w:t>
      </w:r>
    </w:p>
    <w:p w14:paraId="03340CF5" w14:textId="77777777" w:rsidR="00E81A60" w:rsidRPr="00E81A60" w:rsidRDefault="00E81A60" w:rsidP="00E81A60">
      <w:pPr>
        <w:numPr>
          <w:ilvl w:val="0"/>
          <w:numId w:val="4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аллегоричность.</w:t>
      </w:r>
    </w:p>
    <w:p w14:paraId="7EE1C26E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столетий люди вели множество споров о том, что же такое искусство на самом деле, в чём его сущность.</w:t>
      </w:r>
    </w:p>
    <w:p w14:paraId="5E8CF36E" w14:textId="4A98F40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Древнегреческий философ </w:t>
      </w: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Платон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считал, что искусство — это подражание нашему миру, который, в свою очередь, подражает идеальному миру идей. То есть произведение искусства для Платона — это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копия копии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Платона </w:t>
      </w: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Аристотель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говорил об искусстве как о подражании, но наделял искусство в том числе и познавательной функцией.</w:t>
      </w:r>
    </w:p>
    <w:p w14:paraId="6063A138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Древние греки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подчёркивали, что искусство — в особенности музыка и трагедия — может помочь очистить человеческую душу от земных страстей, облагородить её. </w:t>
      </w:r>
    </w:p>
    <w:p w14:paraId="76FB6A61" w14:textId="0CC65DE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 </w:t>
      </w: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Средних веков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многообразно и интересно: это рисунки на полях книг, архитектурные сооружения и литературные памятники. Чаще 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искусство было сопряжено с религиозной жизнью человека, но мы можем встретить и шутливые песни на разные темы.</w:t>
      </w:r>
    </w:p>
    <w:p w14:paraId="262CEF92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 БОЛЬШЕ</w:t>
      </w:r>
    </w:p>
    <w:p w14:paraId="10A4F625" w14:textId="5E670A1D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важным искусство стало в </w:t>
      </w: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эпоху Возрождения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Философия этого периода придавала большое значение человеку как самому совершенному творению. А в искусстве творить может уже сам человек. Картины эпохи Возрождения отличаются удивительным правдоподобием и точностью изображения. Это стало возможным благодаря достижениям и открытиям в точных науках: математике и анатомии.</w:t>
      </w:r>
    </w:p>
    <w:p w14:paraId="23839B45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Просвещения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подчёркивает нравственно-воспитательную функцию искусства. Искусство должно обучать человека, облагораживать его душу. Творец или художник обладает более тонкой натурой, а потому способен точно изобразить реальность. </w:t>
      </w:r>
    </w:p>
    <w:p w14:paraId="134C26CB" w14:textId="25A791B2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кризисе искусства начали говорить в </w:t>
      </w: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 веке: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классическое искусство ушло на второй план, зрителей всё больше увлекают новые формы осмысления реальности. Начало XX века — сложный период для всего человечества: Первая мировая война, научно-техническая революция — всё это требует новых способов осмысления реальности.</w:t>
      </w:r>
    </w:p>
    <w:p w14:paraId="1BF77570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искусство по форме мало похоже на то, о чём писали Платон и Аристотель. Но это всё ещё попытка осмыслить реальность в художественно-образной форме. С развитием технологий стало популярно цифровое искусство, появился экспериментальный театр, авторское кино и перформансы. И хотя искусство претерпело массу изменений, важным его элементом остаётся художественный образ.</w:t>
      </w:r>
    </w:p>
    <w:p w14:paraId="7F610EB1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Художественный образ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авторское осмысление реальности, выраженное в художественном произведении; отражение действительности через искусство.</w:t>
      </w:r>
    </w:p>
    <w:p w14:paraId="497DA7AB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художественном образе переплетается авторский вымысел и отражённая действительность. </w:t>
      </w:r>
    </w:p>
    <w:p w14:paraId="74961F43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как социальный институт</w:t>
      </w:r>
    </w:p>
    <w:p w14:paraId="3E3A4CDE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особый вид духовно-практического освоения действительности и эстетического отношения к ней.</w:t>
      </w:r>
    </w:p>
    <w:p w14:paraId="46545945" w14:textId="08F5AA4C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социальный институт, искусство подразумевает несколько участников, играющих определённые социальные роли: художника, зрителя и критика. Сегодня искусство как структура довольно подвижно — автором может быть непрофессионал, а зритель может неожиданно оказаться частью произведения. Например, на многих современных выставках зритель должен прикоснуться к предметам экспозиции, чтобы что-то произошло. В современном театре зрителя иногда задействуют в представлении: актёр может обратиться к зрителю, дотронуться до него, позвать его на сцену. Такой театр называют театром вовлечения. </w:t>
      </w:r>
    </w:p>
    <w:p w14:paraId="2CF19857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позволяют создавать новые контексты, например онлайн-выставки или выставки с дополненной реальностью.</w:t>
      </w:r>
    </w:p>
    <w:p w14:paraId="4B6E0723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искусства</w:t>
      </w:r>
    </w:p>
    <w:p w14:paraId="5714B922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шесть главных функций искусства:</w:t>
      </w:r>
    </w:p>
    <w:p w14:paraId="510F2B03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познавательную (информационную)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искусство даёт нам возможность узнать больше об окружающем мире, истории и культуре;</w:t>
      </w:r>
    </w:p>
    <w:p w14:paraId="4DF1EDE0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коммуникативную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через произведение искусства автор может выразить то, что невозможно высказать словами, например эмоции, чувства или мысли. Художественное творение — почти всегда шифр, который предстоит угадать зрителю. Поэтому порой искусство затрудняет коммуникацию, но в то же время наделяет человеческое общение </w:t>
      </w:r>
      <w:proofErr w:type="spellStart"/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бóльшим</w:t>
      </w:r>
      <w:proofErr w:type="spellEnd"/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смыслом;</w:t>
      </w:r>
    </w:p>
    <w:p w14:paraId="553F97C5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ценностно-ориентирующую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само по себе произведение искусства — определённый культурный артефакт, а значит, имеет некую ценность; с другой стороны, искусство может стать моральным и нравственным ориентиром для человека;</w:t>
      </w:r>
    </w:p>
    <w:p w14:paraId="03AE41E7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воспитательную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искусство влияет на человека независимо от того, какую социальную роль он играет — автора произведения искусства или зрителя; искусство формирует наше мировоззрение и влияет на поступки; </w:t>
      </w:r>
    </w:p>
    <w:p w14:paraId="4F22EC85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компенсаторную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очень часто искусство помогает пережить радостные и горестные моменты; искусство может вдохновлять или же сглаживать негативные переживания;</w:t>
      </w:r>
    </w:p>
    <w:p w14:paraId="09D88D9A" w14:textId="77777777" w:rsidR="00E81A60" w:rsidRPr="00E81A60" w:rsidRDefault="00E81A60" w:rsidP="00E81A60">
      <w:pPr>
        <w:numPr>
          <w:ilvl w:val="0"/>
          <w:numId w:val="4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эстетическую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искусство учит нас тому, что такое красота и гармония, очищая и облагораживая нашу душу, подталкивая к хорошим поступкам.</w:t>
      </w:r>
    </w:p>
    <w:p w14:paraId="53BCF3E8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искусства</w:t>
      </w:r>
    </w:p>
    <w:p w14:paraId="12E5F682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форм искусства, следовательно, есть множество их классификаций. </w:t>
      </w:r>
    </w:p>
    <w:p w14:paraId="1B2E89EF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XIX века немецкий философ Фридрих Шеллинг предложил разделить всё искусство на две категории: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реальное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идеальное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E4BD8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реальным искусствам относят живопись, музыку, архитектуру и скульптуру. К идеальным искусствам — литературу и поэзию. Шеллинг говорил, что слово — это наиболее совершенный способ выражения художественных идей, а потому считал поэзию высшей формой художественного творчества.</w:t>
      </w:r>
    </w:p>
    <w:p w14:paraId="19609C40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искусства можно также разделить на: </w:t>
      </w:r>
    </w:p>
    <w:p w14:paraId="2A57039D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1) пространственные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виды изобразительного искусства, включая архитектуру и фотографию;</w:t>
      </w:r>
    </w:p>
    <w:p w14:paraId="673278FF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2) динамические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литература и музыка;</w:t>
      </w:r>
    </w:p>
    <w:p w14:paraId="1658BC1C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3) пространственно-динамические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театр, кино, хореография и другие. </w:t>
      </w:r>
    </w:p>
    <w:p w14:paraId="6535401B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искусство можно разделить на:</w:t>
      </w:r>
    </w:p>
    <w:p w14:paraId="46E94604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1) элитарное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сложная форма и содержание, недоступные для массового понимания;</w:t>
      </w:r>
    </w:p>
    <w:p w14:paraId="7E2FEB1B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2) массовое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общедоступная форма, направленность на коммерческую выгоду.</w:t>
      </w:r>
    </w:p>
    <w:p w14:paraId="0F5B5AFB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постоянно развивается, возникают новые формы и виды произведений — театр вовлечения, виртуальное искусство, дополненная реальность, — поэтому создать универсальную классификацию невозможно. </w:t>
      </w:r>
    </w:p>
    <w:p w14:paraId="3EBDFF83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Прекрасное и безобразное в искусстве</w:t>
      </w:r>
    </w:p>
    <w:p w14:paraId="1A002480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зритель или критик сталкивается с произведением искусства, он выносит о нём некое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оценочное суждение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может нравиться, а что-то — нет; что-то кажется нам красивым, а что-то — ужасным. Эти категории стали предметом отдельного философского учения — эстетики.</w:t>
      </w:r>
    </w:p>
    <w:p w14:paraId="12850929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Эстетика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философское учение о таких категориях искусства, как прекрасное и безобразное.</w:t>
      </w:r>
    </w:p>
    <w:p w14:paraId="14BD2863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особенно занимала немецких философов. Так, например, Иммануил Кант говорил, что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красота — это целесообразность без цели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мы созерцаем нечто прекрасное, мы не можем сказать, чем именно мы восхищаемся; мы как будто понимаем, что за этим прекрасным стоит некая высокая цель. Кант считал, что искусство </w:t>
      </w:r>
      <w:r w:rsidRPr="00E81A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«прекрасно описывает вещи, которые в природе безобразны»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талантливый художник, писал Кант, может прекрасно изобразить безобразное. Немецкие романтики считали, что безобразное — это гармоничное противопоставление прекрасному.</w:t>
      </w:r>
    </w:p>
    <w:p w14:paraId="37C3242C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влияющие на восприятие искусства</w:t>
      </w:r>
    </w:p>
    <w:p w14:paraId="544F8D64" w14:textId="77777777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формируем наши оценочные суждения о том или ином произведении искусства? Во многом это зависит от обстановки, в которой мы находимся. Традиционно считают, что всякое произведение искусства, выставленное в музее, имеет определённую культурную ценность, а значит, «должно» нам нравиться. Однако современное искусство доказывает обратное — мы можем восхититься прекрасной уличной живописью по дороге домой, а можем впасть в недоумение, увидев «Фонтан» Марселя </w:t>
      </w:r>
      <w:proofErr w:type="spellStart"/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Дюшана</w:t>
      </w:r>
      <w:proofErr w:type="spellEnd"/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музее. </w:t>
      </w:r>
    </w:p>
    <w:p w14:paraId="37462D80" w14:textId="5392D21E" w:rsidR="00E81A60" w:rsidRPr="00E81A60" w:rsidRDefault="00E81A60" w:rsidP="00E81A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очень большое внимание уделяют концепции и идее экспозиции: современные выставочные центры или музеи — это арт-пространства, которые дополняют произведения искусства и нередко сами становятся таковыми. За организацию такого пространства отвечают кураторы выставки, так что кураторство можно считать одной из форм современного искусства.</w:t>
      </w:r>
    </w:p>
    <w:p w14:paraId="1A4C5534" w14:textId="77777777" w:rsidR="00E81A60" w:rsidRPr="00E81A60" w:rsidRDefault="00E81A60" w:rsidP="00E81A60">
      <w:pPr>
        <w:spacing w:before="24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7D6D6D3A" w14:textId="77777777" w:rsidR="00E81A60" w:rsidRPr="00E81A60" w:rsidRDefault="00E81A60" w:rsidP="00E81A60">
      <w:pPr>
        <w:numPr>
          <w:ilvl w:val="0"/>
          <w:numId w:val="4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— это способ осмысления реальности в художественной форме.</w:t>
      </w:r>
    </w:p>
    <w:p w14:paraId="6A0432E5" w14:textId="77777777" w:rsidR="00E81A60" w:rsidRPr="00E81A60" w:rsidRDefault="00E81A60" w:rsidP="00E81A60">
      <w:pPr>
        <w:numPr>
          <w:ilvl w:val="0"/>
          <w:numId w:val="4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многообразно: художественные творения каждой эпохи уникальны, но всё это попытки осмыслить действительность и передать её через творчество.</w:t>
      </w:r>
    </w:p>
    <w:p w14:paraId="13247F5E" w14:textId="5F4E15A4" w:rsidR="00E81A60" w:rsidRPr="00E81A60" w:rsidRDefault="00E81A60" w:rsidP="00E81A60">
      <w:pPr>
        <w:numPr>
          <w:ilvl w:val="0"/>
          <w:numId w:val="4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через искусство мы можем выражать свои эмоции и переживания, с другой — искусство влияет на наше мировоззрение, вызывает определенные эмоции и заставляет задуматься.</w:t>
      </w:r>
    </w:p>
    <w:p w14:paraId="2532ACFF" w14:textId="3B372B55" w:rsidR="005971ED" w:rsidRPr="00E81A60" w:rsidRDefault="005971ED" w:rsidP="00E81A60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60"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D63BA7"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60"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пересказывать </w:t>
      </w:r>
      <w:r w:rsidR="00D63BA7"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1</w:t>
      </w:r>
      <w:r w:rsidR="00E81A60"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5971ED" w:rsidRPr="00E8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663"/>
    <w:multiLevelType w:val="multilevel"/>
    <w:tmpl w:val="1C46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E6C4B"/>
    <w:multiLevelType w:val="multilevel"/>
    <w:tmpl w:val="AB62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C026E"/>
    <w:multiLevelType w:val="multilevel"/>
    <w:tmpl w:val="E28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E2180"/>
    <w:multiLevelType w:val="multilevel"/>
    <w:tmpl w:val="DDA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11FC4"/>
    <w:multiLevelType w:val="multilevel"/>
    <w:tmpl w:val="B7D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871B0"/>
    <w:multiLevelType w:val="multilevel"/>
    <w:tmpl w:val="95848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F0757"/>
    <w:multiLevelType w:val="multilevel"/>
    <w:tmpl w:val="AFD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71651"/>
    <w:multiLevelType w:val="multilevel"/>
    <w:tmpl w:val="D24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5A8"/>
    <w:multiLevelType w:val="multilevel"/>
    <w:tmpl w:val="E46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D3395"/>
    <w:multiLevelType w:val="multilevel"/>
    <w:tmpl w:val="205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9575B"/>
    <w:multiLevelType w:val="multilevel"/>
    <w:tmpl w:val="014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12466"/>
    <w:multiLevelType w:val="multilevel"/>
    <w:tmpl w:val="4AAE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2"/>
  </w:num>
  <w:num w:numId="3">
    <w:abstractNumId w:val="4"/>
  </w:num>
  <w:num w:numId="4">
    <w:abstractNumId w:val="15"/>
  </w:num>
  <w:num w:numId="5">
    <w:abstractNumId w:val="44"/>
  </w:num>
  <w:num w:numId="6">
    <w:abstractNumId w:val="40"/>
  </w:num>
  <w:num w:numId="7">
    <w:abstractNumId w:val="5"/>
  </w:num>
  <w:num w:numId="8">
    <w:abstractNumId w:val="30"/>
  </w:num>
  <w:num w:numId="9">
    <w:abstractNumId w:val="28"/>
  </w:num>
  <w:num w:numId="10">
    <w:abstractNumId w:val="14"/>
  </w:num>
  <w:num w:numId="11">
    <w:abstractNumId w:val="17"/>
  </w:num>
  <w:num w:numId="12">
    <w:abstractNumId w:val="10"/>
  </w:num>
  <w:num w:numId="13">
    <w:abstractNumId w:val="33"/>
  </w:num>
  <w:num w:numId="14">
    <w:abstractNumId w:val="34"/>
  </w:num>
  <w:num w:numId="15">
    <w:abstractNumId w:val="31"/>
  </w:num>
  <w:num w:numId="16">
    <w:abstractNumId w:val="36"/>
  </w:num>
  <w:num w:numId="17">
    <w:abstractNumId w:val="32"/>
  </w:num>
  <w:num w:numId="18">
    <w:abstractNumId w:val="18"/>
  </w:num>
  <w:num w:numId="19">
    <w:abstractNumId w:val="23"/>
  </w:num>
  <w:num w:numId="20">
    <w:abstractNumId w:val="37"/>
  </w:num>
  <w:num w:numId="21">
    <w:abstractNumId w:val="45"/>
  </w:num>
  <w:num w:numId="22">
    <w:abstractNumId w:val="16"/>
  </w:num>
  <w:num w:numId="23">
    <w:abstractNumId w:val="6"/>
  </w:num>
  <w:num w:numId="24">
    <w:abstractNumId w:val="12"/>
  </w:num>
  <w:num w:numId="25">
    <w:abstractNumId w:val="27"/>
  </w:num>
  <w:num w:numId="26">
    <w:abstractNumId w:val="35"/>
  </w:num>
  <w:num w:numId="27">
    <w:abstractNumId w:val="2"/>
  </w:num>
  <w:num w:numId="28">
    <w:abstractNumId w:val="7"/>
  </w:num>
  <w:num w:numId="29">
    <w:abstractNumId w:val="29"/>
  </w:num>
  <w:num w:numId="30">
    <w:abstractNumId w:val="39"/>
  </w:num>
  <w:num w:numId="31">
    <w:abstractNumId w:val="3"/>
  </w:num>
  <w:num w:numId="32">
    <w:abstractNumId w:val="38"/>
  </w:num>
  <w:num w:numId="33">
    <w:abstractNumId w:val="21"/>
  </w:num>
  <w:num w:numId="34">
    <w:abstractNumId w:val="25"/>
  </w:num>
  <w:num w:numId="35">
    <w:abstractNumId w:val="13"/>
  </w:num>
  <w:num w:numId="36">
    <w:abstractNumId w:val="41"/>
  </w:num>
  <w:num w:numId="37">
    <w:abstractNumId w:val="20"/>
  </w:num>
  <w:num w:numId="38">
    <w:abstractNumId w:val="11"/>
  </w:num>
  <w:num w:numId="39">
    <w:abstractNumId w:val="43"/>
  </w:num>
  <w:num w:numId="40">
    <w:abstractNumId w:val="1"/>
  </w:num>
  <w:num w:numId="41">
    <w:abstractNumId w:val="22"/>
  </w:num>
  <w:num w:numId="42">
    <w:abstractNumId w:val="8"/>
  </w:num>
  <w:num w:numId="43">
    <w:abstractNumId w:val="19"/>
  </w:num>
  <w:num w:numId="44">
    <w:abstractNumId w:val="9"/>
  </w:num>
  <w:num w:numId="45">
    <w:abstractNumId w:val="26"/>
  </w:num>
  <w:num w:numId="4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24B28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4E0A10"/>
    <w:rsid w:val="005066AB"/>
    <w:rsid w:val="005102A1"/>
    <w:rsid w:val="0051732F"/>
    <w:rsid w:val="0055258C"/>
    <w:rsid w:val="005971ED"/>
    <w:rsid w:val="005F3136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A70277"/>
    <w:rsid w:val="00B936FB"/>
    <w:rsid w:val="00B94700"/>
    <w:rsid w:val="00BE432F"/>
    <w:rsid w:val="00BF15D7"/>
    <w:rsid w:val="00C20B32"/>
    <w:rsid w:val="00D05849"/>
    <w:rsid w:val="00D63BA7"/>
    <w:rsid w:val="00E81A60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  <w:divsChild>
            <w:div w:id="1377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4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5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9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1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08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6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4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0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44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9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4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2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8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57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6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3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9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50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600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21198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830832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1765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26299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308678275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31483409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6480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01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20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76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2558-A7B6-4476-B2D0-8823E93B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61</cp:revision>
  <dcterms:created xsi:type="dcterms:W3CDTF">2022-09-04T18:24:00Z</dcterms:created>
  <dcterms:modified xsi:type="dcterms:W3CDTF">2023-04-10T14:23:00Z</dcterms:modified>
</cp:coreProperties>
</file>