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D9" w:rsidRPr="008E5203" w:rsidRDefault="004665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t>Тема: Времена глаголов</w:t>
      </w:r>
    </w:p>
    <w:p w:rsidR="004665D9" w:rsidRPr="008E5203" w:rsidRDefault="004665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t xml:space="preserve">Тип урока: закрепление пройденного материала. Цели: закреплять умения определять время глагола, изменять глаголы по временам. </w:t>
      </w:r>
    </w:p>
    <w:p w:rsidR="004665D9" w:rsidRPr="008E5203" w:rsidRDefault="004665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4665D9" w:rsidRPr="008E5203" w:rsidRDefault="004665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t>образовательные: развивать умение различать временные формы глагола и правильно их употреблять; развивать внимание к слову как лексической единице речи;</w:t>
      </w:r>
    </w:p>
    <w:p w:rsidR="004665D9" w:rsidRPr="008E5203" w:rsidRDefault="004665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воспитательные: воспитывать взаимопонимание,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665D9" w:rsidRPr="008E5203" w:rsidRDefault="004665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развивающие: совершенствовать навыки каллиграфии, развивать эмоциональную сферу детей, речь, мышление, воображение, умение делать выводы.</w:t>
      </w:r>
      <w:r w:rsidRPr="008E52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03">
        <w:rPr>
          <w:rFonts w:ascii="Times New Roman" w:hAnsi="Times New Roman" w:cs="Times New Roman"/>
          <w:color w:val="000000"/>
          <w:sz w:val="28"/>
          <w:szCs w:val="28"/>
        </w:rPr>
        <w:br/>
        <w:t>1. Организационный момент</w:t>
      </w:r>
      <w:r w:rsidRPr="008E5203">
        <w:rPr>
          <w:rFonts w:ascii="Times New Roman" w:hAnsi="Times New Roman" w:cs="Times New Roman"/>
          <w:color w:val="000000"/>
          <w:sz w:val="28"/>
          <w:szCs w:val="28"/>
        </w:rPr>
        <w:br/>
        <w:t>2. Актуализация опорных знаний</w:t>
      </w:r>
    </w:p>
    <w:p w:rsidR="004665D9" w:rsidRPr="008E5203" w:rsidRDefault="004665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288290</wp:posOffset>
            </wp:positionV>
            <wp:extent cx="2743200" cy="5029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5203">
        <w:rPr>
          <w:rFonts w:ascii="Times New Roman" w:hAnsi="Times New Roman" w:cs="Times New Roman"/>
          <w:color w:val="000000"/>
          <w:sz w:val="28"/>
          <w:szCs w:val="28"/>
        </w:rPr>
        <w:t>Минутка чистописания</w:t>
      </w:r>
    </w:p>
    <w:p w:rsidR="004665D9" w:rsidRPr="008E5203" w:rsidRDefault="004665D9">
      <w:pPr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02DC1" w:rsidRPr="008E5203" w:rsidRDefault="004665D9" w:rsidP="004665D9">
      <w:pPr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</w:rPr>
        <w:t>Словарный диктант: поб..жали, ук..тили, просв..стел, нар..совала, зач..ркнул.</w:t>
      </w:r>
    </w:p>
    <w:p w:rsidR="004665D9" w:rsidRPr="008E5203" w:rsidRDefault="004665D9" w:rsidP="004665D9">
      <w:pPr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</w:rPr>
        <w:t>В каком времени стоят эти глаголы? Измените время каждого глагола (поставьте его в форму настоящего или будущего времени – на выбор) и укажите, какую форму времени вы выбрали (надпишите над словом Н.в. или Б.в.)</w:t>
      </w:r>
    </w:p>
    <w:p w:rsidR="004665D9" w:rsidRPr="008E5203" w:rsidRDefault="004665D9" w:rsidP="004665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t>3. Определение темы урока и постановка цели урока</w:t>
      </w:r>
    </w:p>
    <w:p w:rsidR="004665D9" w:rsidRPr="008E5203" w:rsidRDefault="004665D9" w:rsidP="004665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t xml:space="preserve"> – Отгадайте загадку: </w:t>
      </w:r>
    </w:p>
    <w:p w:rsidR="004665D9" w:rsidRPr="008E5203" w:rsidRDefault="004665D9" w:rsidP="008E52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t>Оно и бежит,</w:t>
      </w:r>
    </w:p>
    <w:p w:rsidR="004665D9" w:rsidRPr="008E5203" w:rsidRDefault="004665D9" w:rsidP="008E52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t xml:space="preserve"> оно и лечит,</w:t>
      </w:r>
    </w:p>
    <w:p w:rsidR="004665D9" w:rsidRPr="008E5203" w:rsidRDefault="004665D9" w:rsidP="008E52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t xml:space="preserve"> оно и быстротечно, </w:t>
      </w:r>
    </w:p>
    <w:p w:rsidR="004665D9" w:rsidRDefault="004665D9" w:rsidP="008E52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t>оно и бесконечно.</w:t>
      </w:r>
    </w:p>
    <w:p w:rsidR="008E5203" w:rsidRPr="008E5203" w:rsidRDefault="008E5203" w:rsidP="008E520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65D9" w:rsidRPr="008E5203" w:rsidRDefault="004665D9" w:rsidP="008E520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t xml:space="preserve"> – О чем я говорю?</w:t>
      </w:r>
    </w:p>
    <w:p w:rsidR="004665D9" w:rsidRPr="008E5203" w:rsidRDefault="004665D9" w:rsidP="004665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t xml:space="preserve"> Это время. </w:t>
      </w:r>
    </w:p>
    <w:p w:rsidR="008E5203" w:rsidRDefault="008E5203" w:rsidP="004665D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Время-это слово </w:t>
      </w:r>
      <w:r w:rsidR="004665D9" w:rsidRPr="008E520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ключевым в определении темы нашего урока -  Изменение глаголов по временам. Будем определять время глаголов, будем тренироваться изменять глаголы по временам, правильно употреблять глаголы в речи.</w:t>
      </w:r>
    </w:p>
    <w:p w:rsidR="004665D9" w:rsidRPr="008E5203" w:rsidRDefault="004665D9" w:rsidP="004665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203">
        <w:rPr>
          <w:rFonts w:ascii="Times New Roman" w:hAnsi="Times New Roman" w:cs="Times New Roman"/>
          <w:color w:val="000000"/>
          <w:sz w:val="28"/>
          <w:szCs w:val="28"/>
        </w:rPr>
        <w:br/>
        <w:t>Работа с учебником – с. 113, упр.199</w:t>
      </w:r>
      <w:r w:rsidR="008E5203" w:rsidRPr="008E5203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="008E5203" w:rsidRPr="008E5203">
        <w:rPr>
          <w:rFonts w:ascii="Times New Roman" w:hAnsi="Times New Roman" w:cs="Times New Roman"/>
          <w:sz w:val="28"/>
          <w:szCs w:val="28"/>
        </w:rPr>
        <w:t xml:space="preserve">упр. 200, </w:t>
      </w:r>
      <w:r w:rsidR="008E5203">
        <w:rPr>
          <w:rFonts w:ascii="Times New Roman" w:hAnsi="Times New Roman" w:cs="Times New Roman"/>
          <w:sz w:val="28"/>
          <w:szCs w:val="28"/>
        </w:rPr>
        <w:t xml:space="preserve">с. 114, </w:t>
      </w:r>
      <w:r w:rsidR="008E5203" w:rsidRPr="008E5203">
        <w:rPr>
          <w:rFonts w:ascii="Times New Roman" w:hAnsi="Times New Roman" w:cs="Times New Roman"/>
          <w:sz w:val="28"/>
          <w:szCs w:val="28"/>
        </w:rPr>
        <w:t>упр. 202</w:t>
      </w:r>
      <w:r w:rsidR="008E5203">
        <w:rPr>
          <w:rFonts w:ascii="Times New Roman" w:hAnsi="Times New Roman" w:cs="Times New Roman"/>
          <w:sz w:val="28"/>
          <w:szCs w:val="28"/>
        </w:rPr>
        <w:t>, 203</w:t>
      </w:r>
      <w:r w:rsidR="008E5203" w:rsidRPr="008E52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203" w:rsidRDefault="008E5203" w:rsidP="004665D9">
      <w:pPr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</w:rPr>
        <w:t>Прочитать раздел «Обратите внимание!», запомнить написание мягкого знака в окончаниях глаголов.</w:t>
      </w:r>
    </w:p>
    <w:p w:rsidR="008E5203" w:rsidRDefault="008E5203" w:rsidP="008E5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4665D9" w:rsidRPr="008E5203" w:rsidRDefault="008E5203" w:rsidP="008E5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повторить правило о временах глаголов</w:t>
      </w:r>
    </w:p>
    <w:sectPr w:rsidR="004665D9" w:rsidRPr="008E5203" w:rsidSect="0020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9C7" w:rsidRDefault="003649C7" w:rsidP="004665D9">
      <w:pPr>
        <w:spacing w:after="0" w:line="240" w:lineRule="auto"/>
      </w:pPr>
      <w:r>
        <w:separator/>
      </w:r>
    </w:p>
  </w:endnote>
  <w:endnote w:type="continuationSeparator" w:id="1">
    <w:p w:rsidR="003649C7" w:rsidRDefault="003649C7" w:rsidP="0046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9C7" w:rsidRDefault="003649C7" w:rsidP="004665D9">
      <w:pPr>
        <w:spacing w:after="0" w:line="240" w:lineRule="auto"/>
      </w:pPr>
      <w:r>
        <w:separator/>
      </w:r>
    </w:p>
  </w:footnote>
  <w:footnote w:type="continuationSeparator" w:id="1">
    <w:p w:rsidR="003649C7" w:rsidRDefault="003649C7" w:rsidP="00466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5D9"/>
    <w:rsid w:val="00202DC1"/>
    <w:rsid w:val="003649C7"/>
    <w:rsid w:val="004665D9"/>
    <w:rsid w:val="008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5D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6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5D9"/>
  </w:style>
  <w:style w:type="paragraph" w:styleId="a6">
    <w:name w:val="footer"/>
    <w:basedOn w:val="a"/>
    <w:link w:val="a7"/>
    <w:uiPriority w:val="99"/>
    <w:semiHidden/>
    <w:unhideWhenUsed/>
    <w:rsid w:val="0046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65D9"/>
  </w:style>
  <w:style w:type="paragraph" w:styleId="a8">
    <w:name w:val="Balloon Text"/>
    <w:basedOn w:val="a"/>
    <w:link w:val="a9"/>
    <w:uiPriority w:val="99"/>
    <w:semiHidden/>
    <w:unhideWhenUsed/>
    <w:rsid w:val="0046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6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2023-03-30T15:31:00Z</dcterms:created>
  <dcterms:modified xsi:type="dcterms:W3CDTF">2023-03-30T15:47:00Z</dcterms:modified>
</cp:coreProperties>
</file>