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40" w:rsidRDefault="00D40440" w:rsidP="008D0813">
      <w:pPr>
        <w:jc w:val="center"/>
        <w:rPr>
          <w:rStyle w:val="fontstyle01"/>
        </w:rPr>
      </w:pPr>
      <w:r>
        <w:rPr>
          <w:rStyle w:val="fontstyle01"/>
        </w:rPr>
        <w:t>Урок «</w:t>
      </w:r>
      <w:r w:rsidR="008D0813">
        <w:rPr>
          <w:rStyle w:val="fontstyle01"/>
        </w:rPr>
        <w:t>Р</w:t>
      </w:r>
      <w:r>
        <w:rPr>
          <w:rStyle w:val="fontstyle01"/>
        </w:rPr>
        <w:t xml:space="preserve">азговоры о </w:t>
      </w:r>
      <w:proofErr w:type="gramStart"/>
      <w:r>
        <w:rPr>
          <w:rStyle w:val="fontstyle01"/>
        </w:rPr>
        <w:t>важном</w:t>
      </w:r>
      <w:proofErr w:type="gramEnd"/>
      <w:r w:rsidR="008D0813">
        <w:rPr>
          <w:rStyle w:val="fontstyle01"/>
        </w:rPr>
        <w:t>»  «День Земли»</w:t>
      </w:r>
    </w:p>
    <w:p w:rsidR="00D40440" w:rsidRDefault="008D0813" w:rsidP="008D0813">
      <w:pPr>
        <w:jc w:val="center"/>
        <w:rPr>
          <w:rStyle w:val="fontstyle01"/>
        </w:rPr>
      </w:pPr>
      <w:r>
        <w:rPr>
          <w:rStyle w:val="fontstyle01"/>
        </w:rPr>
        <w:t>5-Б класс</w:t>
      </w:r>
    </w:p>
    <w:p w:rsidR="00872066" w:rsidRDefault="00235395">
      <w:pPr>
        <w:rPr>
          <w:rStyle w:val="fontstyle11"/>
        </w:rPr>
      </w:pPr>
      <w:r>
        <w:rPr>
          <w:rStyle w:val="fontstyle01"/>
        </w:rPr>
        <w:t>Цель</w:t>
      </w:r>
      <w:r>
        <w:rPr>
          <w:rStyle w:val="fontstyle11"/>
        </w:rPr>
        <w:t>: расширение знаний обучающихся об экологической проблематике, о</w:t>
      </w:r>
      <w:r>
        <w:rPr>
          <w:rFonts w:ascii="TimesNewRomanPSMT" w:hAnsi="TimesNewRomanPSMT"/>
          <w:color w:val="242021"/>
          <w:sz w:val="28"/>
          <w:szCs w:val="28"/>
        </w:rPr>
        <w:br/>
      </w:r>
      <w:r>
        <w:rPr>
          <w:rStyle w:val="fontstyle11"/>
        </w:rPr>
        <w:t>достижениях России в отрасли переработки отходов; повышение уровня</w:t>
      </w:r>
      <w:r>
        <w:rPr>
          <w:rFonts w:ascii="TimesNewRomanPSMT" w:hAnsi="TimesNewRomanPSMT"/>
          <w:color w:val="242021"/>
          <w:sz w:val="28"/>
          <w:szCs w:val="28"/>
        </w:rPr>
        <w:br/>
      </w:r>
      <w:r>
        <w:rPr>
          <w:rStyle w:val="fontstyle11"/>
        </w:rPr>
        <w:t xml:space="preserve">экологической культуры обучающихся, формирование </w:t>
      </w:r>
      <w:proofErr w:type="spellStart"/>
      <w:r>
        <w:rPr>
          <w:rStyle w:val="fontstyle11"/>
        </w:rPr>
        <w:t>экопривычек</w:t>
      </w:r>
      <w:proofErr w:type="spellEnd"/>
      <w:r>
        <w:rPr>
          <w:rStyle w:val="fontstyle11"/>
        </w:rPr>
        <w:t xml:space="preserve"> и мотивации к</w:t>
      </w:r>
      <w:r>
        <w:rPr>
          <w:rFonts w:ascii="TimesNewRomanPSMT" w:hAnsi="TimesNewRomanPSMT"/>
          <w:color w:val="242021"/>
          <w:sz w:val="28"/>
          <w:szCs w:val="28"/>
        </w:rPr>
        <w:t xml:space="preserve">  </w:t>
      </w:r>
      <w:r>
        <w:rPr>
          <w:rStyle w:val="fontstyle11"/>
        </w:rPr>
        <w:t>природоохранной деятельности.</w:t>
      </w:r>
    </w:p>
    <w:p w:rsidR="00235395" w:rsidRDefault="00235395">
      <w:pPr>
        <w:rPr>
          <w:rFonts w:ascii="TimesNewRomanPSMT" w:hAnsi="TimesNewRomanPSMT"/>
          <w:color w:val="242021"/>
          <w:sz w:val="28"/>
          <w:szCs w:val="28"/>
        </w:rPr>
      </w:pPr>
      <w:r>
        <w:rPr>
          <w:rStyle w:val="fontstyle11"/>
        </w:rPr>
        <w:t xml:space="preserve">Метод обучения: </w:t>
      </w:r>
      <w:r w:rsidRPr="00235395">
        <w:rPr>
          <w:rFonts w:ascii="TimesNewRomanPSMT" w:hAnsi="TimesNewRomanPSMT"/>
          <w:color w:val="242021"/>
          <w:sz w:val="28"/>
          <w:szCs w:val="28"/>
        </w:rPr>
        <w:t>демонстрация видеороликов с обсуждением,</w:t>
      </w:r>
      <w:r w:rsidRPr="00235395">
        <w:rPr>
          <w:rFonts w:ascii="TimesNewRomanPSMT" w:hAnsi="TimesNewRomanPSMT"/>
          <w:color w:val="242021"/>
          <w:sz w:val="28"/>
          <w:szCs w:val="28"/>
        </w:rPr>
        <w:br/>
        <w:t>выполнение интерактивных заданий.</w:t>
      </w:r>
    </w:p>
    <w:p w:rsidR="00D40440" w:rsidRDefault="00235395">
      <w:pPr>
        <w:rPr>
          <w:rFonts w:ascii="TimesNewRomanPSMT" w:hAnsi="TimesNewRomanPSMT"/>
          <w:color w:val="000000"/>
          <w:sz w:val="28"/>
          <w:szCs w:val="28"/>
        </w:rPr>
      </w:pPr>
      <w:r w:rsidRPr="00235395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1. Мотивационная.</w:t>
      </w:r>
      <w:r w:rsidRPr="00235395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35395">
        <w:rPr>
          <w:rFonts w:ascii="TimesNewRomanPSMT" w:hAnsi="TimesNewRomanPSMT"/>
          <w:color w:val="000000"/>
          <w:sz w:val="28"/>
          <w:szCs w:val="28"/>
        </w:rPr>
        <w:t>Вводное слово учителя о ежегодном Дне Земли, его экологической</w:t>
      </w:r>
      <w:r w:rsidRPr="00235395">
        <w:rPr>
          <w:rFonts w:ascii="TimesNewRomanPSMT" w:hAnsi="TimesNewRomanPSMT"/>
          <w:color w:val="000000"/>
          <w:sz w:val="28"/>
          <w:szCs w:val="28"/>
        </w:rPr>
        <w:br/>
        <w:t>направленности. Обсуждение экологической проблемы мусора и утилизации</w:t>
      </w:r>
      <w:r w:rsidRPr="00235395">
        <w:rPr>
          <w:rFonts w:ascii="TimesNewRomanPSMT" w:hAnsi="TimesNewRomanPSMT"/>
          <w:color w:val="000000"/>
          <w:sz w:val="28"/>
          <w:szCs w:val="28"/>
        </w:rPr>
        <w:br/>
        <w:t>отходов.</w:t>
      </w:r>
    </w:p>
    <w:p w:rsidR="00235395" w:rsidRDefault="00D40440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Просмотр видео: </w:t>
      </w:r>
      <w:r w:rsidRPr="00D40440">
        <w:rPr>
          <w:rFonts w:ascii="TimesNewRomanPSMT" w:hAnsi="TimesNewRomanPSMT"/>
          <w:color w:val="000000"/>
          <w:sz w:val="28"/>
          <w:szCs w:val="28"/>
        </w:rPr>
        <w:t>В.И. Вернадский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D40440">
        <w:t xml:space="preserve"> </w:t>
      </w:r>
      <w:r w:rsidRPr="00D40440">
        <w:rPr>
          <w:rFonts w:ascii="TimesNewRomanPSMT" w:hAnsi="TimesNewRomanPSMT"/>
          <w:color w:val="000000"/>
          <w:sz w:val="28"/>
          <w:szCs w:val="28"/>
        </w:rPr>
        <w:t>Мусорный медвед</w:t>
      </w:r>
      <w:r>
        <w:rPr>
          <w:rFonts w:ascii="TimesNewRomanPSMT" w:hAnsi="TimesNewRomanPSMT"/>
          <w:color w:val="000000"/>
          <w:sz w:val="28"/>
          <w:szCs w:val="28"/>
        </w:rPr>
        <w:t>ь,</w:t>
      </w:r>
      <w:r w:rsidRPr="00D40440">
        <w:t xml:space="preserve"> </w:t>
      </w:r>
      <w:r w:rsidRPr="00D40440">
        <w:rPr>
          <w:rFonts w:ascii="TimesNewRomanPSMT" w:hAnsi="TimesNewRomanPSMT"/>
          <w:color w:val="000000"/>
          <w:sz w:val="28"/>
          <w:szCs w:val="28"/>
        </w:rPr>
        <w:t>Репортаж Крыса из Индии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="00235395" w:rsidRPr="00235395">
        <w:rPr>
          <w:rFonts w:ascii="TimesNewRomanPSMT" w:hAnsi="TimesNewRomanPSMT"/>
          <w:color w:val="000000"/>
          <w:sz w:val="28"/>
          <w:szCs w:val="28"/>
        </w:rPr>
        <w:br/>
      </w:r>
      <w:r w:rsidR="00235395" w:rsidRPr="00235395">
        <w:rPr>
          <w:rFonts w:ascii="TimesNewRomanPS-BoldMT" w:hAnsi="TimesNewRomanPS-BoldMT"/>
          <w:b/>
          <w:bCs/>
          <w:color w:val="000000"/>
          <w:sz w:val="28"/>
          <w:szCs w:val="28"/>
        </w:rPr>
        <w:t>Часть 2. Основная.</w:t>
      </w:r>
      <w:r w:rsidR="00235395" w:rsidRPr="00235395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5395" w:rsidRPr="00235395">
        <w:rPr>
          <w:rFonts w:ascii="TimesNewRomanPSMT" w:hAnsi="TimesNewRomanPSMT"/>
          <w:color w:val="000000"/>
          <w:sz w:val="28"/>
          <w:szCs w:val="28"/>
        </w:rPr>
        <w:t>Знакомство обучающихся с технологиями переработки отходов в России.</w:t>
      </w:r>
      <w:r w:rsidR="00235395" w:rsidRPr="00235395">
        <w:rPr>
          <w:rFonts w:ascii="TimesNewRomanPSMT" w:hAnsi="TimesNewRomanPSMT"/>
          <w:color w:val="000000"/>
          <w:sz w:val="28"/>
          <w:szCs w:val="28"/>
        </w:rPr>
        <w:br/>
        <w:t xml:space="preserve">Выполнение интерактивных заданий, направленных на формирование </w:t>
      </w:r>
      <w:proofErr w:type="spellStart"/>
      <w:r w:rsidR="00235395" w:rsidRPr="00235395">
        <w:rPr>
          <w:rFonts w:ascii="TimesNewRomanPSMT" w:hAnsi="TimesNewRomanPSMT"/>
          <w:color w:val="000000"/>
          <w:sz w:val="28"/>
          <w:szCs w:val="28"/>
        </w:rPr>
        <w:t>экопривычек</w:t>
      </w:r>
      <w:proofErr w:type="spellEnd"/>
      <w:r w:rsidR="00235395" w:rsidRPr="00235395">
        <w:rPr>
          <w:rFonts w:ascii="TimesNewRomanPSMT" w:hAnsi="TimesNewRomanPSMT"/>
          <w:color w:val="000000"/>
          <w:sz w:val="28"/>
          <w:szCs w:val="28"/>
        </w:rPr>
        <w:t>:</w:t>
      </w:r>
      <w:r w:rsidR="00235395" w:rsidRPr="00235395">
        <w:rPr>
          <w:rFonts w:ascii="TimesNewRomanPSMT" w:hAnsi="TimesNewRomanPSMT"/>
          <w:color w:val="000000"/>
          <w:sz w:val="28"/>
          <w:szCs w:val="28"/>
        </w:rPr>
        <w:br/>
        <w:t xml:space="preserve">разделять отходы и заменять одноразовые предметы потребления </w:t>
      </w:r>
      <w:proofErr w:type="gramStart"/>
      <w:r w:rsidR="00235395" w:rsidRPr="00235395">
        <w:rPr>
          <w:rFonts w:ascii="TimesNewRomanPSMT" w:hAnsi="TimesNewRomanPSMT"/>
          <w:color w:val="000000"/>
          <w:sz w:val="28"/>
          <w:szCs w:val="28"/>
        </w:rPr>
        <w:t>на</w:t>
      </w:r>
      <w:proofErr w:type="gramEnd"/>
      <w:r w:rsidR="00235395" w:rsidRPr="00235395">
        <w:rPr>
          <w:rFonts w:ascii="TimesNewRomanPSMT" w:hAnsi="TimesNewRomanPSMT"/>
          <w:color w:val="000000"/>
          <w:sz w:val="28"/>
          <w:szCs w:val="28"/>
        </w:rPr>
        <w:t xml:space="preserve"> многоразовые.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D40440">
        <w:rPr>
          <w:rFonts w:ascii="TimesNewRomanPSMT" w:hAnsi="TimesNewRomanPSMT"/>
          <w:color w:val="000000"/>
          <w:sz w:val="28"/>
          <w:szCs w:val="28"/>
        </w:rPr>
        <w:t xml:space="preserve">Денис </w:t>
      </w:r>
      <w:proofErr w:type="spellStart"/>
      <w:r w:rsidRPr="00D40440">
        <w:rPr>
          <w:rFonts w:ascii="TimesNewRomanPSMT" w:hAnsi="TimesNewRomanPSMT"/>
          <w:color w:val="000000"/>
          <w:sz w:val="28"/>
          <w:szCs w:val="28"/>
        </w:rPr>
        <w:t>Буцаев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D40440">
        <w:rPr>
          <w:rFonts w:ascii="TimesNewRomanPSMT" w:hAnsi="TimesNewRomanPSMT"/>
          <w:color w:val="000000"/>
          <w:sz w:val="28"/>
          <w:szCs w:val="28"/>
        </w:rPr>
        <w:t>Репортаж Крыса из Швейцарии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D40440">
        <w:rPr>
          <w:rFonts w:ascii="TimesNewRomanPSMT" w:hAnsi="TimesNewRomanPSMT"/>
          <w:color w:val="000000"/>
          <w:sz w:val="28"/>
          <w:szCs w:val="28"/>
        </w:rPr>
        <w:t>Семья Ивановых</w:t>
      </w:r>
    </w:p>
    <w:p w:rsidR="00D40440" w:rsidRPr="00D40440" w:rsidRDefault="00D40440" w:rsidP="00D4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40">
        <w:rPr>
          <w:rFonts w:ascii="Times New Roman" w:eastAsia="Times New Roman" w:hAnsi="Times New Roman" w:cs="Times New Roman"/>
          <w:color w:val="2E74B5"/>
          <w:sz w:val="36"/>
          <w:szCs w:val="36"/>
          <w:lang w:eastAsia="ru-RU"/>
        </w:rPr>
        <w:t>Чек-лист по осознанному потреблению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никогда</w:t>
            </w: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Выключаю воду во время чистки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зубов, мытья посуды и умывания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есть выбор между принятием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душа и ванной, выбираю душ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Выключаю свет в комнате, когда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выхожу из нее последним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Выключаю электроприборы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(компьютер, телевизор, зарядные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устройства) из розетки, когда не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пользуюсь ими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Не открываю без надобности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холодильник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 электрочайнике нагреваю только то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количество воды, которое необходимо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Регулярно очищаю чайник от накипи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Когда мне нужно что-то разогреть на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газовой плите, я использую крышку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Не использую пластиковую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одноразовую посуду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440" w:rsidRPr="00D40440" w:rsidTr="00D4044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Вместо пакетов для похода в магазин</w:t>
            </w:r>
            <w:r w:rsidRPr="00D40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беру сумки из ткани</w:t>
            </w: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0440" w:rsidRPr="00D40440" w:rsidRDefault="00D40440" w:rsidP="00D4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0440" w:rsidRDefault="00D40440">
      <w:pPr>
        <w:rPr>
          <w:rFonts w:ascii="TimesNewRomanPSMT" w:hAnsi="TimesNewRomanPSMT"/>
          <w:color w:val="000000"/>
          <w:sz w:val="28"/>
          <w:szCs w:val="28"/>
        </w:rPr>
      </w:pPr>
    </w:p>
    <w:p w:rsidR="00D40440" w:rsidRDefault="00D40440">
      <w:r>
        <w:t xml:space="preserve">Видео:  </w:t>
      </w:r>
      <w:hyperlink r:id="rId5" w:history="1">
        <w:r w:rsidRPr="006929C1">
          <w:rPr>
            <w:rStyle w:val="a3"/>
          </w:rPr>
          <w:t>https://youtu.be/49x9qCDcF_s</w:t>
        </w:r>
      </w:hyperlink>
    </w:p>
    <w:p w:rsidR="00677FA1" w:rsidRDefault="00D40440">
      <w:hyperlink r:id="rId6" w:history="1">
        <w:r w:rsidRPr="006929C1">
          <w:rPr>
            <w:rStyle w:val="a3"/>
          </w:rPr>
          <w:t>https://youtu.be/Ej9Y4ymbg60</w:t>
        </w:r>
      </w:hyperlink>
    </w:p>
    <w:p w:rsidR="00D40440" w:rsidRDefault="00677FA1">
      <w:hyperlink r:id="rId7" w:history="1">
        <w:r w:rsidRPr="006929C1">
          <w:rPr>
            <w:rStyle w:val="a3"/>
          </w:rPr>
          <w:t>https://youtu.be/4pfcYgDXqss</w:t>
        </w:r>
      </w:hyperlink>
    </w:p>
    <w:p w:rsidR="00677FA1" w:rsidRDefault="00677FA1">
      <w:bookmarkStart w:id="0" w:name="_GoBack"/>
      <w:bookmarkEnd w:id="0"/>
    </w:p>
    <w:sectPr w:rsidR="006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47"/>
    <w:rsid w:val="001714DC"/>
    <w:rsid w:val="00235395"/>
    <w:rsid w:val="00677FA1"/>
    <w:rsid w:val="00830EDC"/>
    <w:rsid w:val="008D0813"/>
    <w:rsid w:val="00A34047"/>
    <w:rsid w:val="00D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5395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11">
    <w:name w:val="fontstyle11"/>
    <w:basedOn w:val="a0"/>
    <w:rsid w:val="00235395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styleId="a3">
    <w:name w:val="Hyperlink"/>
    <w:basedOn w:val="a0"/>
    <w:uiPriority w:val="99"/>
    <w:unhideWhenUsed/>
    <w:rsid w:val="00D40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5395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11">
    <w:name w:val="fontstyle11"/>
    <w:basedOn w:val="a0"/>
    <w:rsid w:val="00235395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styleId="a3">
    <w:name w:val="Hyperlink"/>
    <w:basedOn w:val="a0"/>
    <w:uiPriority w:val="99"/>
    <w:unhideWhenUsed/>
    <w:rsid w:val="00D40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pfcYgDXq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j9Y4ymbg60" TargetMode="External"/><Relationship Id="rId5" Type="http://schemas.openxmlformats.org/officeDocument/2006/relationships/hyperlink" Target="https://youtu.be/49x9qCDcF_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2023-04-02T10:56:00Z</dcterms:created>
  <dcterms:modified xsi:type="dcterms:W3CDTF">2023-04-02T10:58:00Z</dcterms:modified>
</cp:coreProperties>
</file>