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BA" w:rsidRDefault="00821ABA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821ABA">
        <w:rPr>
          <w:rFonts w:ascii="Times New Roman" w:hAnsi="Times New Roman" w:cs="Times New Roman"/>
          <w:color w:val="0070C0"/>
          <w:sz w:val="40"/>
          <w:szCs w:val="40"/>
        </w:rPr>
        <w:t>Развл</w:t>
      </w:r>
      <w:r>
        <w:rPr>
          <w:rFonts w:ascii="Times New Roman" w:hAnsi="Times New Roman" w:cs="Times New Roman"/>
          <w:color w:val="0070C0"/>
          <w:sz w:val="40"/>
          <w:szCs w:val="40"/>
        </w:rPr>
        <w:t>е</w:t>
      </w:r>
      <w:r w:rsidRPr="00821ABA">
        <w:rPr>
          <w:rFonts w:ascii="Times New Roman" w:hAnsi="Times New Roman" w:cs="Times New Roman"/>
          <w:color w:val="0070C0"/>
          <w:sz w:val="40"/>
          <w:szCs w:val="40"/>
        </w:rPr>
        <w:t>чения</w:t>
      </w:r>
    </w:p>
    <w:p w:rsidR="00821ABA" w:rsidRPr="00835818" w:rsidRDefault="00821ABA" w:rsidP="00821ABA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358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Цель: развитие языковой компетентности учащихся по теме «Выходные дни»; учить </w:t>
      </w:r>
      <w:proofErr w:type="gramStart"/>
      <w:r w:rsidRPr="008358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логически</w:t>
      </w:r>
      <w:proofErr w:type="gramEnd"/>
      <w:r w:rsidRPr="008358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(настоящее длительное время)</w:t>
      </w:r>
    </w:p>
    <w:p w:rsidR="00821ABA" w:rsidRPr="00835818" w:rsidRDefault="00821ABA" w:rsidP="00821AB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35818">
        <w:rPr>
          <w:rFonts w:ascii="Times New Roman" w:hAnsi="Times New Roman" w:cs="Times New Roman"/>
          <w:sz w:val="32"/>
          <w:szCs w:val="32"/>
        </w:rPr>
        <w:t>Тип</w:t>
      </w:r>
      <w:r w:rsidRPr="0083581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35818">
        <w:rPr>
          <w:rFonts w:ascii="Times New Roman" w:hAnsi="Times New Roman" w:cs="Times New Roman"/>
          <w:sz w:val="32"/>
          <w:szCs w:val="32"/>
        </w:rPr>
        <w:t>урока</w:t>
      </w:r>
      <w:r w:rsidRPr="0083581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835818">
        <w:rPr>
          <w:rFonts w:ascii="Times New Roman" w:hAnsi="Times New Roman" w:cs="Times New Roman"/>
          <w:sz w:val="32"/>
          <w:szCs w:val="32"/>
        </w:rPr>
        <w:t>усвоение новых</w:t>
      </w:r>
      <w:r w:rsidRPr="0083581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35818">
        <w:rPr>
          <w:rFonts w:ascii="Times New Roman" w:hAnsi="Times New Roman" w:cs="Times New Roman"/>
          <w:sz w:val="32"/>
          <w:szCs w:val="32"/>
        </w:rPr>
        <w:t>знаний</w:t>
      </w:r>
    </w:p>
    <w:p w:rsidR="00821ABA" w:rsidRPr="00835818" w:rsidRDefault="00821ABA" w:rsidP="00821ABA">
      <w:pPr>
        <w:tabs>
          <w:tab w:val="left" w:pos="1225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835818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    Friday, the seventeenth of March</w:t>
      </w:r>
    </w:p>
    <w:p w:rsidR="00821ABA" w:rsidRPr="00835818" w:rsidRDefault="00821ABA" w:rsidP="00821AB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35818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         Class-work\Homework</w:t>
      </w:r>
    </w:p>
    <w:p w:rsidR="006C6218" w:rsidRDefault="00835818" w:rsidP="00821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Чтение текста с 72, выполните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1,2 с72 устно</w:t>
      </w:r>
    </w:p>
    <w:p w:rsidR="00835818" w:rsidRDefault="00835818" w:rsidP="00821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Пунктуация с83, выполните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1 с83 письменно</w:t>
      </w:r>
    </w:p>
    <w:p w:rsidR="00835818" w:rsidRDefault="00835818" w:rsidP="00835818"/>
    <w:p w:rsidR="00835818" w:rsidRPr="00835818" w:rsidRDefault="00835818" w:rsidP="008358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4449378"/>
            <wp:effectExtent l="19050" t="0" r="3175" b="0"/>
            <wp:docPr id="5" name="Рисунок 5" descr="C:\Users\St.Serv\Desktop\000012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.Serv\Desktop\0000127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24pt;height:24pt"/>
        </w:pict>
      </w:r>
    </w:p>
    <w:sectPr w:rsidR="00835818" w:rsidRPr="0083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279"/>
    <w:multiLevelType w:val="hybridMultilevel"/>
    <w:tmpl w:val="7C26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218"/>
    <w:rsid w:val="006C6218"/>
    <w:rsid w:val="00821ABA"/>
    <w:rsid w:val="0083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2023-03-16T18:04:00Z</dcterms:created>
  <dcterms:modified xsi:type="dcterms:W3CDTF">2023-03-16T19:13:00Z</dcterms:modified>
</cp:coreProperties>
</file>