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84" w:rsidRDefault="009A4A4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 марта</w:t>
      </w:r>
    </w:p>
    <w:p w:rsidR="006D5684" w:rsidRDefault="009A4A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День воссоединения Крыма с Россией.</w:t>
      </w:r>
    </w:p>
    <w:p w:rsidR="0041456B" w:rsidRDefault="004145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hyperlink r:id="rId8" w:history="1">
        <w:r w:rsidRPr="000501DD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https://youtu.be/U9PwwrpU7R0</w:t>
        </w:r>
      </w:hyperlink>
    </w:p>
    <w:p w:rsidR="0041456B" w:rsidRDefault="004145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hyperlink r:id="rId9" w:history="1">
        <w:r w:rsidRPr="000501DD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https://youtu.be/2Lcvc8XE9mw</w:t>
        </w:r>
      </w:hyperlink>
    </w:p>
    <w:p w:rsidR="0041456B" w:rsidRDefault="00627B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hyperlink r:id="rId10" w:history="1">
        <w:r w:rsidRPr="000501DD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https://youtu.be/m6qsFlHDvpo</w:t>
        </w:r>
      </w:hyperlink>
    </w:p>
    <w:p w:rsidR="00627B75" w:rsidRDefault="00627B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5684" w:rsidRDefault="009A4A4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 информационная справка.</w:t>
      </w:r>
    </w:p>
    <w:p w:rsidR="006D5684" w:rsidRDefault="009A4A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уже 9 лет вся страна отмечает день, который довольно сильно изменил ход истории.</w:t>
      </w:r>
    </w:p>
    <w:p w:rsidR="006D5684" w:rsidRDefault="009A4A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Реперные точки данного события:</w:t>
      </w:r>
    </w:p>
    <w:p w:rsidR="006D5684" w:rsidRDefault="009A4A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36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 марта 2014 года в Крыму и Севастополе состоялся референдум,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 результатам которого около 97% избирателей республики и 95,6% избирателей города проголосовали за воссоединение полуострова с Россией. </w:t>
      </w:r>
    </w:p>
    <w:p w:rsidR="006D5684" w:rsidRDefault="009A4A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36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марта, в Георгиевском зале Кремля был подписан договор о включении Крыма и Севастополя в состав РФ и с этого момента Крымский полуостров стал неотъемлемой частью РФ, Республика Крым и город Севастополь – субъектами Российской Федерации, а дата 18 марта – всероссийским праздником - Днем воссоединения Крыма с Россией.</w:t>
      </w:r>
    </w:p>
    <w:p w:rsidR="006D5684" w:rsidRDefault="009A4A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Вхождение Крыма в состав Российской Федерации некоторые называют возвращением. С 1921 года он находился в составе РСФСР, а в 1954 году его передали Украине, которая на тот момент была такой же частью СССР, как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Россия. </w:t>
      </w:r>
    </w:p>
    <w:p w:rsidR="006D5684" w:rsidRDefault="009A4A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Традиционно 18 марта во всех городах Республики, в Севастополе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во многих российских городах проходит множество торжественных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праздничных мероприятий.</w:t>
      </w:r>
    </w:p>
    <w:p w:rsidR="006D5684" w:rsidRDefault="009A4A4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Базовые национальные ценности, на развитие которых направлено содержание федеральной концепции: </w:t>
      </w:r>
      <w:r>
        <w:rPr>
          <w:rFonts w:ascii="Times New Roman" w:eastAsia="Times New Roman" w:hAnsi="Times New Roman" w:cs="Times New Roman"/>
          <w:sz w:val="28"/>
          <w:szCs w:val="28"/>
        </w:rPr>
        <w:t>патриотизм,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ражданственность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человечество, социальная солидарность.</w:t>
      </w:r>
    </w:p>
    <w:p w:rsidR="006D5684" w:rsidRDefault="009A4A4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Целевые ориентиры результатов воспитания концепции: </w:t>
      </w:r>
    </w:p>
    <w:p w:rsidR="006D5684" w:rsidRDefault="009A4A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Гражданское 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5684" w:rsidRDefault="009A4A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важности сохранения исторических границ, сопричастность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прошлому, настоящему и будущему народа России;</w:t>
      </w:r>
    </w:p>
    <w:p w:rsidR="006D5684" w:rsidRDefault="009A4A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 уважение к выбору гражданской позиции народа.</w:t>
      </w:r>
    </w:p>
    <w:p w:rsidR="006D5684" w:rsidRDefault="009A4A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Патриотическое 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</w:p>
    <w:p w:rsidR="006D5684" w:rsidRDefault="009A4A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осознает принадлежность своего рода, любит свою Родину;</w:t>
      </w:r>
    </w:p>
    <w:p w:rsidR="006D5684" w:rsidRDefault="009A4A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проявляет уважение к историческому и культурному наследию России, символам, праздникам, памятникам;</w:t>
      </w:r>
    </w:p>
    <w:p w:rsidR="006D5684" w:rsidRDefault="009A4A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 интерес к истории России;</w:t>
      </w:r>
    </w:p>
    <w:p w:rsidR="006D5684" w:rsidRDefault="009A4A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и уважает достижения Родины — России, боевые подвиги, героев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защитников Отечества в прошлом и современности;</w:t>
      </w:r>
    </w:p>
    <w:p w:rsidR="006D5684" w:rsidRDefault="009A4A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участие в мероприятиях патриотической направленности.</w:t>
      </w:r>
    </w:p>
    <w:p w:rsidR="006D5684" w:rsidRDefault="009A4A4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ештеги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мероприятия: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#навигаторыдетства80 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Росдетцентр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D5684" w:rsidRDefault="009A4A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КрымРоссияедины</w:t>
      </w:r>
      <w:proofErr w:type="spellEnd"/>
    </w:p>
    <w:p w:rsidR="006D5684" w:rsidRDefault="009A4A4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до 18 марта 2023 года.</w:t>
      </w:r>
    </w:p>
    <w:p w:rsidR="006D5684" w:rsidRDefault="009A4A4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Механизм участия.</w:t>
      </w:r>
    </w:p>
    <w:p w:rsidR="006D5684" w:rsidRDefault="009A4A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Мероприятие и формат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разработанный активом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образование, среднее общее образование, СПО) на основе традиций образовательной организации.</w:t>
      </w:r>
    </w:p>
    <w:p w:rsidR="006D5684" w:rsidRDefault="009A4A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Исторический час «Воссоединение Крыма и России».</w:t>
      </w:r>
    </w:p>
    <w:p w:rsidR="006D5684" w:rsidRDefault="009A4A48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Рекомендуемый возраст: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– 11 классы.</w:t>
      </w:r>
    </w:p>
    <w:p w:rsidR="006D5684" w:rsidRDefault="009A4A4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Советнику директора по воспитанию и взаимодействию с детскими общественными объединениями предлагается совместно с активом школы/педагогом истории/самостоятельно провести исторический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«Воссоединение Крыма с Россией». </w:t>
      </w:r>
      <w:hyperlink r:id="rId11">
        <w:r>
          <w:rPr>
            <w:rFonts w:ascii="Times New Roman" w:eastAsia="Times New Roman" w:hAnsi="Times New Roman" w:cs="Times New Roman"/>
            <w:color w:val="1F4E79"/>
            <w:sz w:val="28"/>
            <w:szCs w:val="28"/>
            <w:u w:val="single"/>
          </w:rPr>
          <w:t>Ссылка для скачивания материалов.</w:t>
        </w:r>
      </w:hyperlink>
    </w:p>
    <w:p w:rsidR="006D5684" w:rsidRDefault="009A4A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Мастер-класс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«Севастопольская роспись».</w:t>
      </w:r>
    </w:p>
    <w:p w:rsidR="006D5684" w:rsidRDefault="009A4A48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Рекомендуемый возраст: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– 11 классы.</w:t>
      </w:r>
    </w:p>
    <w:p w:rsidR="006D5684" w:rsidRDefault="009A4A4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Советнику директора по воспитанию и взаимодействию с детскими общественными объединениями предлагается совместно с активом школы/ учителем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самостоятельно провести мастер-класс «Севастопольская роспись» и создать открытки с изображением Крымского полуострова в технике «Севастопольская роспись». По окончанию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мастер-класса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 устроить обмен получившимися работами. Приветствуется творческий подход к созданию памятных открыток.</w:t>
      </w:r>
    </w:p>
    <w:p w:rsidR="006D5684" w:rsidRDefault="009A4A48">
      <w:pPr>
        <w:pBdr>
          <w:top w:val="nil"/>
          <w:left w:val="nil"/>
          <w:bottom w:val="nil"/>
          <w:right w:val="nil"/>
          <w:between w:val="nil"/>
        </w:pBdr>
        <w:tabs>
          <w:tab w:val="left" w:pos="9922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готовые работы можно опубликовать в социальной сети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официальной странице образовательной организации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хештегами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 и добавочным 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юг_роспись</w:t>
      </w:r>
      <w:proofErr w:type="spellEnd"/>
    </w:p>
    <w:p w:rsidR="006D5684" w:rsidRDefault="009A4A48">
      <w:pPr>
        <w:pBdr>
          <w:top w:val="nil"/>
          <w:left w:val="nil"/>
          <w:bottom w:val="nil"/>
          <w:right w:val="nil"/>
          <w:between w:val="nil"/>
        </w:pBdr>
        <w:tabs>
          <w:tab w:val="left" w:pos="992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Севастопольская художественная роспись возникла в 1973 году на базе Севастопольского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лесхоззага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токарном цеху которого были разработаны первые образцы декоративно-прикладных изделий.</w:t>
      </w:r>
    </w:p>
    <w:p w:rsidR="006D5684" w:rsidRDefault="009A4A4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Особенность их изготовления заключалась не только в особенном стиле художественной росписи, но и в совершенно уникальном способе изготовления токарных изделий из сырой древесины. </w:t>
      </w:r>
    </w:p>
    <w:p w:rsidR="006D5684" w:rsidRDefault="009A4A4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 стиль росписи был сначала классифицирован искусствоведами как южный вариант Петриковской школы росписи. Но художественная роспись — это живое явление, которое развивается и меняется под влиянием времени, энергетики мастера, особенностей местности, материала, на котором она рождается. </w:t>
      </w:r>
    </w:p>
    <w:p w:rsidR="006D5684" w:rsidRDefault="009A4A4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 Севастопольской школы — в необычной контрастности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яркости цветов, фантастичности изображения рисунков, сюжетных вставок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из животного мира. Со временем выработался свой совершенно, особенный вид росписи, который был классифицирован как севастопольская художественная роспись. У истоков этой росписи стояли мастера Ремесленной палаты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г. Севастополя Татьяна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Татьяна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5684" w:rsidRDefault="0027434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color w:val="0000FF"/>
          <w:highlight w:val="white"/>
          <w:u w:val="single"/>
        </w:rPr>
      </w:pPr>
      <w:hyperlink r:id="rId12">
        <w:r w:rsidR="009A4A48">
          <w:rPr>
            <w:rFonts w:ascii="Times New Roman" w:eastAsia="Times New Roman" w:hAnsi="Times New Roman" w:cs="Times New Roman"/>
            <w:color w:val="1F4E79"/>
            <w:sz w:val="28"/>
            <w:szCs w:val="28"/>
            <w:u w:val="single"/>
          </w:rPr>
          <w:t>Ссылка для скачивания материалов</w:t>
        </w:r>
      </w:hyperlink>
      <w:r w:rsidR="009A4A48">
        <w:rPr>
          <w:rFonts w:ascii="Times New Roman" w:eastAsia="Times New Roman" w:hAnsi="Times New Roman" w:cs="Times New Roman"/>
          <w:color w:val="1F4E79"/>
          <w:sz w:val="28"/>
          <w:szCs w:val="28"/>
        </w:rPr>
        <w:t xml:space="preserve"> </w:t>
      </w:r>
      <w:r w:rsidR="009A4A48">
        <w:rPr>
          <w:rFonts w:ascii="Times New Roman" w:eastAsia="Times New Roman" w:hAnsi="Times New Roman" w:cs="Times New Roman"/>
          <w:color w:val="000000"/>
          <w:sz w:val="28"/>
          <w:szCs w:val="28"/>
        </w:rPr>
        <w:t>(мастер-класс, шаблоны).</w:t>
      </w:r>
    </w:p>
    <w:p w:rsidR="006D5684" w:rsidRDefault="009A4A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Мультфильм «Легенды Крыма».</w:t>
      </w:r>
    </w:p>
    <w:p w:rsidR="006D5684" w:rsidRDefault="009A4A48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Возраст участников: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– 11 классы.</w:t>
      </w:r>
    </w:p>
    <w:p w:rsidR="006D5684" w:rsidRDefault="009A4A4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Советнику директора по воспитанию и взаимодействию с детскими общественными объединениями предлагается совместно с активом школы/ учителем ИЗО, ИКТ/самостоятельно помочь обучающимся в создании мультфильма по мотивам легенд Крыма.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Предлагаем создать мультфильм в технике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Stop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(покадровая остановка). Подробное описание процесса данной техники смотреть в приложении 1. Приветствуется творческий подход.</w:t>
      </w:r>
    </w:p>
    <w:p w:rsidR="006D5684" w:rsidRDefault="0027434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3">
        <w:r w:rsidR="009A4A48">
          <w:rPr>
            <w:rFonts w:ascii="Times New Roman" w:eastAsia="Times New Roman" w:hAnsi="Times New Roman" w:cs="Times New Roman"/>
            <w:color w:val="1F4E79"/>
            <w:sz w:val="28"/>
            <w:szCs w:val="28"/>
            <w:u w:val="single"/>
          </w:rPr>
          <w:t xml:space="preserve">Ссылка легенды и </w:t>
        </w:r>
        <w:r w:rsidR="009A4A48">
          <w:rPr>
            <w:rFonts w:ascii="Times New Roman" w:eastAsia="Times New Roman" w:hAnsi="Times New Roman" w:cs="Times New Roman"/>
            <w:color w:val="1F4E79"/>
            <w:sz w:val="28"/>
            <w:szCs w:val="28"/>
            <w:u w:val="single"/>
          </w:rPr>
          <w:t>м</w:t>
        </w:r>
        <w:r w:rsidR="009A4A48">
          <w:rPr>
            <w:rFonts w:ascii="Times New Roman" w:eastAsia="Times New Roman" w:hAnsi="Times New Roman" w:cs="Times New Roman"/>
            <w:color w:val="1F4E79"/>
            <w:sz w:val="28"/>
            <w:szCs w:val="28"/>
            <w:u w:val="single"/>
          </w:rPr>
          <w:t>ифы Крыма.</w:t>
        </w:r>
      </w:hyperlink>
      <w:r w:rsidR="009A4A48">
        <w:rPr>
          <w:rFonts w:ascii="Times New Roman" w:eastAsia="Times New Roman" w:hAnsi="Times New Roman" w:cs="Times New Roman"/>
          <w:color w:val="222A35"/>
          <w:sz w:val="28"/>
          <w:szCs w:val="28"/>
        </w:rPr>
        <w:t xml:space="preserve"> </w:t>
      </w:r>
      <w:r w:rsidR="009A4A48">
        <w:rPr>
          <w:rFonts w:ascii="Times New Roman" w:eastAsia="Times New Roman" w:hAnsi="Times New Roman" w:cs="Times New Roman"/>
          <w:color w:val="000000"/>
          <w:sz w:val="28"/>
          <w:szCs w:val="28"/>
        </w:rPr>
        <w:t>Или можете воспользоваться любым другим проверенным источником.</w:t>
      </w:r>
    </w:p>
    <w:p w:rsidR="006D5684" w:rsidRDefault="009A4A48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Готовый мультфильм необходимо опубликовать в социальной сети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на официальной странице образовательной организации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общими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хештегами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и добавочным 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легендыКрыма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5684" w:rsidRDefault="009A4A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Онлайн-экскурсия «История одного полуострова».</w:t>
      </w:r>
    </w:p>
    <w:p w:rsidR="006D5684" w:rsidRDefault="009A4A48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возраст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 – 11 классы.</w:t>
      </w:r>
    </w:p>
    <w:p w:rsidR="006D5684" w:rsidRDefault="009A4A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Советнику директора по воспитанию и взаимодействию с детскими общественными объединениями предлагается провести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онлайн-экскурсию. Для этого необходимо </w:t>
      </w:r>
      <w:hyperlink r:id="rId14">
        <w:r>
          <w:rPr>
            <w:rFonts w:ascii="Times New Roman" w:eastAsia="Times New Roman" w:hAnsi="Times New Roman" w:cs="Times New Roman"/>
            <w:color w:val="222A35"/>
            <w:sz w:val="28"/>
            <w:szCs w:val="28"/>
            <w:u w:val="single"/>
          </w:rPr>
          <w:t>скачать материалы по ссылке</w:t>
        </w:r>
      </w:hyperlink>
      <w:r>
        <w:rPr>
          <w:rFonts w:ascii="Times New Roman" w:eastAsia="Times New Roman" w:hAnsi="Times New Roman" w:cs="Times New Roman"/>
          <w:color w:val="222A3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Распечатать плакаты и развесить в образовательной организации в открытом доступе. Любой обучающийся может подойти и при помощи телефона отсканировать QR-код,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 затем просмотреть видеоролик об одной из достопримечательности.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добавить плакаты собственной разработки совместно с обучающимися.</w:t>
      </w:r>
    </w:p>
    <w:p w:rsidR="006D5684" w:rsidRDefault="009A4A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Всероссийский проект «Открытый урок».</w:t>
      </w:r>
    </w:p>
    <w:p w:rsidR="006D5684" w:rsidRDefault="009A4A4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Советнику директора по воспитанию и взаимодействию с детскими общественными объединениями предлагается провести открытый урок «День воссоединения Крыма с Россией» на материалах, предложенных Институтом воспитания. </w:t>
      </w:r>
      <w:hyperlink r:id="rId15">
        <w:r>
          <w:rPr>
            <w:rFonts w:ascii="Times New Roman" w:eastAsia="Times New Roman" w:hAnsi="Times New Roman" w:cs="Times New Roman"/>
            <w:color w:val="1F4E79"/>
            <w:sz w:val="28"/>
            <w:szCs w:val="28"/>
            <w:u w:val="single"/>
          </w:rPr>
          <w:t>Ссылка для скачивания материалов.</w:t>
        </w:r>
      </w:hyperlink>
    </w:p>
    <w:p w:rsidR="006D5684" w:rsidRDefault="009A4A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Подготовка отчетного материала.</w:t>
      </w:r>
    </w:p>
    <w:p w:rsidR="006D5684" w:rsidRDefault="009A4A4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видеоматериал для отчетного ролика:</w:t>
      </w:r>
    </w:p>
    <w:p w:rsidR="006D5684" w:rsidRDefault="009A4A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совместной деятельности детей и советников по проведению ряда мероприятий.</w:t>
      </w:r>
    </w:p>
    <w:p w:rsidR="006D5684" w:rsidRDefault="009A4A4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предоставить видео с мероприятий. Крупные, средние и общие планы, эмоции детей, совместную деятельность советников и обучающихся, участников форматов.</w:t>
      </w:r>
    </w:p>
    <w:p w:rsidR="006D5684" w:rsidRDefault="009A4A4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видеоматериалу.</w:t>
      </w:r>
    </w:p>
    <w:p w:rsidR="006D5684" w:rsidRDefault="009A4A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совместной деятельности: </w:t>
      </w:r>
    </w:p>
    <w:p w:rsidR="006D5684" w:rsidRDefault="009A4A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:rsidR="006D5684" w:rsidRDefault="009A4A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firstLine="0"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D5684" w:rsidRDefault="009A4A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720.</w:t>
      </w:r>
    </w:p>
    <w:p w:rsidR="006D5684" w:rsidRDefault="009A4A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интервью:</w:t>
      </w:r>
    </w:p>
    <w:p w:rsidR="006D5684" w:rsidRDefault="009A4A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:rsidR="006D5684" w:rsidRDefault="009A4A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статичное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D5684" w:rsidRDefault="009A4A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720;</w:t>
      </w:r>
    </w:p>
    <w:p w:rsidR="006D5684" w:rsidRDefault="009A4A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план;</w:t>
      </w:r>
    </w:p>
    <w:p w:rsidR="006D5684" w:rsidRDefault="009A4A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качественный звук (запись на микрофон).</w:t>
      </w:r>
    </w:p>
    <w:p w:rsidR="006D5684" w:rsidRDefault="009A4A48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фотографиям:</w:t>
      </w:r>
    </w:p>
    <w:p w:rsidR="006D5684" w:rsidRDefault="009A4A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камера фотоаппарата или хорошо снимающего телефона;</w:t>
      </w:r>
    </w:p>
    <w:p w:rsidR="006D5684" w:rsidRDefault="009A4A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предмет не должны быть обрезанными;</w:t>
      </w:r>
    </w:p>
    <w:p w:rsidR="006D5684" w:rsidRDefault="009A4A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не смазано;</w:t>
      </w:r>
    </w:p>
    <w:p w:rsidR="006D5684" w:rsidRDefault="009A4A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фото обязательно присутствует советник и дети;</w:t>
      </w:r>
    </w:p>
    <w:p w:rsidR="006D5684" w:rsidRDefault="009A4A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присылайте 4-5 качественных снимков с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(3 горизонтальных, 2 вертикальных): 2 фотографии крупного плана, пару общих, фото в действии.</w:t>
      </w:r>
    </w:p>
    <w:p w:rsidR="006D5684" w:rsidRDefault="009A4A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одном фото 3-5 детей;</w:t>
      </w:r>
    </w:p>
    <w:p w:rsidR="006D5684" w:rsidRDefault="009A4A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отвлеките детей, камеры как будто нет, обстановка естественная, не наигранная.</w:t>
      </w:r>
    </w:p>
    <w:p w:rsidR="006D5684" w:rsidRDefault="009A4A48">
      <w:pPr>
        <w:pBdr>
          <w:top w:val="nil"/>
          <w:left w:val="nil"/>
          <w:bottom w:val="nil"/>
          <w:right w:val="nil"/>
          <w:between w:val="nil"/>
        </w:pBdr>
        <w:ind w:firstLine="35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Не принуждайте детей, а заинтересуйте,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сделайте так чтобы у них были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естественные эмоции.</w:t>
      </w:r>
    </w:p>
    <w:p w:rsidR="006D5684" w:rsidRDefault="009A4A48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6D5684" w:rsidRDefault="009A4A48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6D5684" w:rsidRDefault="009A4A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Мультфильм «Легенды Крыма».</w:t>
      </w:r>
    </w:p>
    <w:p w:rsidR="006D5684" w:rsidRDefault="009A4A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мультипликации в зависимости от техники изготовления можно использовать различные материалы и технологии.</w:t>
      </w:r>
    </w:p>
    <w:p w:rsidR="006D5684" w:rsidRDefault="009A4A4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Stop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(стоп-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моушен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анимация – это технология анимации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мультипликации, когда созданные вручную персонажи или объекты привод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ят в движение посредством покадровой съемки их движений и последующей склейки получившихся картинок в единый видеоряд.</w:t>
      </w:r>
    </w:p>
    <w:p w:rsidR="006D5684" w:rsidRDefault="009A4A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Существует несколько технологий для создания мультфильма:</w:t>
      </w:r>
    </w:p>
    <w:p w:rsidR="006D5684" w:rsidRDefault="009A4A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1.Мультфильм-рисунок создается за счет множества рисунков, которые передают эффект движения персонажа.</w:t>
      </w:r>
    </w:p>
    <w:p w:rsidR="006D5684" w:rsidRDefault="009A4A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2.Пластилиновый мультфильм создаётся за счет фигур, вылепленных из пластилина.</w:t>
      </w:r>
    </w:p>
    <w:p w:rsidR="006D5684" w:rsidRDefault="009A4A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3.Мультфильм – оригами можно сделать путём оживления героев, сконструированных из бумаги.</w:t>
      </w:r>
    </w:p>
    <w:p w:rsidR="006D5684" w:rsidRDefault="009A4A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4.В мультфильме – аппликации героями являются фигуры, выполненные в аппликативной технике.</w:t>
      </w:r>
    </w:p>
    <w:p w:rsidR="006D5684" w:rsidRDefault="009A4A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5.Ещё одна технология создания мультфильма – песочная анимация, для нее нужно специальное оборудование.</w:t>
      </w:r>
    </w:p>
    <w:p w:rsidR="006D5684" w:rsidRDefault="009A4A4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6.Компьютерная анимация – вид мультипликации, создаваемый при помощи компьютера.</w:t>
      </w:r>
    </w:p>
    <w:p w:rsidR="006D5684" w:rsidRDefault="009A4A48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Необходимое оборудование:</w:t>
      </w:r>
    </w:p>
    <w:p w:rsidR="006D5684" w:rsidRDefault="009A4A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Стол – 1 шт.</w:t>
      </w:r>
    </w:p>
    <w:p w:rsidR="006D5684" w:rsidRDefault="009A4A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Мобильный телефон – 1 шт.</w:t>
      </w:r>
    </w:p>
    <w:p w:rsidR="006D5684" w:rsidRDefault="009A4A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Источник света (дневной свет или любая лампа, желательно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направленным лучом света) – 1 шт.</w:t>
      </w:r>
    </w:p>
    <w:p w:rsidR="006D5684" w:rsidRDefault="009A4A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Штатив или любая подставка для телефона плюс держатель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для мобильного телефона – 1 шт.</w:t>
      </w:r>
    </w:p>
    <w:p w:rsidR="006D5684" w:rsidRDefault="009A4A4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Мобильное приложение для монтажа и обработки.</w:t>
      </w:r>
    </w:p>
    <w:p w:rsidR="006D5684" w:rsidRDefault="009A4A4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Этапы создания анимационного фильма:</w:t>
      </w:r>
    </w:p>
    <w:p w:rsidR="006D5684" w:rsidRDefault="009A4A4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Определение общей идеи мультфильма.</w:t>
      </w:r>
    </w:p>
    <w:p w:rsidR="006D5684" w:rsidRDefault="009A4A4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Написание сценария мультфильма.</w:t>
      </w:r>
    </w:p>
    <w:p w:rsidR="006D5684" w:rsidRDefault="009A4A4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Раскадровка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(сцены в схематичных картинках).</w:t>
      </w:r>
    </w:p>
    <w:p w:rsidR="006D5684" w:rsidRDefault="009A4A4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Изготовление героев и декораций для всех сцен фильма.</w:t>
      </w:r>
    </w:p>
    <w:p w:rsidR="006D5684" w:rsidRDefault="009A4A4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Покадровая съёмка мультфильма.</w:t>
      </w:r>
    </w:p>
    <w:p w:rsidR="006D5684" w:rsidRDefault="009A4A4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Соединение кадров в фильм при помощи, например программы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Stop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5684" w:rsidRDefault="009A4A4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 Озвучивание фильма.</w:t>
      </w:r>
    </w:p>
    <w:p w:rsidR="006D5684" w:rsidRDefault="009A4A4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Совместный просмотр.</w:t>
      </w:r>
    </w:p>
    <w:p w:rsidR="006D5684" w:rsidRDefault="009A4A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Сценарий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текст с описанием сцен, мест действия, характеров героев, диалогов.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Раскадровка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сцены в картинках. Ключевые кадры, раскрывающие историю, о которой идёт речь. На бумаге карандашом схематично рисуется последовательность ключевых кадров. Фон не должен забирать внимание на себя, прежде всего, важны персонажи. Съемка – самая долгая часть работы над мультфильмом, так как в каждой секунде экранного времени должно вместиться 12 кадров с фазами движения героев, чем больше кадров, тем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плавнее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будет изображение, но для детского фильма достаточно 6 кадров в секунду. Не нужно для каждого нового кадра менять что-то кардинально, если вносить изменения понемногу, анимация будет выглядеть интереснее. В любом случае, делать как можно больше кадров, ведь шанса снять дополнительные после окончания съемки уже не будет.</w:t>
      </w:r>
    </w:p>
    <w:sectPr w:rsidR="006D5684">
      <w:headerReference w:type="default" r:id="rId16"/>
      <w:pgSz w:w="11906" w:h="16838"/>
      <w:pgMar w:top="1134" w:right="850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34E" w:rsidRDefault="0027434E">
      <w:pPr>
        <w:spacing w:after="0" w:line="240" w:lineRule="auto"/>
      </w:pPr>
      <w:r>
        <w:separator/>
      </w:r>
    </w:p>
  </w:endnote>
  <w:endnote w:type="continuationSeparator" w:id="0">
    <w:p w:rsidR="0027434E" w:rsidRDefault="0027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34E" w:rsidRDefault="0027434E">
      <w:pPr>
        <w:spacing w:after="0" w:line="240" w:lineRule="auto"/>
      </w:pPr>
      <w:r>
        <w:separator/>
      </w:r>
    </w:p>
  </w:footnote>
  <w:footnote w:type="continuationSeparator" w:id="0">
    <w:p w:rsidR="0027434E" w:rsidRDefault="0027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684" w:rsidRDefault="009A4A4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rFonts w:ascii="Times New Roman" w:eastAsia="Times New Roman" w:hAnsi="Times New Roman" w:cs="Times New Roman"/>
        <w:i/>
        <w:color w:val="525252"/>
        <w:sz w:val="24"/>
        <w:szCs w:val="24"/>
      </w:rPr>
    </w:pPr>
    <w:r>
      <w:rPr>
        <w:rFonts w:ascii="Times New Roman" w:eastAsia="Times New Roman" w:hAnsi="Times New Roman" w:cs="Times New Roman"/>
        <w:i/>
        <w:color w:val="525252"/>
        <w:sz w:val="24"/>
        <w:szCs w:val="24"/>
      </w:rPr>
      <w:t>Вписать ваш регион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5434330</wp:posOffset>
          </wp:positionH>
          <wp:positionV relativeFrom="paragraph">
            <wp:posOffset>-268604</wp:posOffset>
          </wp:positionV>
          <wp:extent cx="844550" cy="38227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7C63"/>
    <w:multiLevelType w:val="multilevel"/>
    <w:tmpl w:val="8870C6EC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ED366B"/>
    <w:multiLevelType w:val="multilevel"/>
    <w:tmpl w:val="CEC852B0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B62630A"/>
    <w:multiLevelType w:val="multilevel"/>
    <w:tmpl w:val="916C52E8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6DC01A4"/>
    <w:multiLevelType w:val="multilevel"/>
    <w:tmpl w:val="56DA3C92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0642A2E"/>
    <w:multiLevelType w:val="multilevel"/>
    <w:tmpl w:val="D884E00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1E263D7"/>
    <w:multiLevelType w:val="multilevel"/>
    <w:tmpl w:val="DF44BB28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5C5038B"/>
    <w:multiLevelType w:val="multilevel"/>
    <w:tmpl w:val="20920236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DF577C2"/>
    <w:multiLevelType w:val="multilevel"/>
    <w:tmpl w:val="3B14B860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D5684"/>
    <w:rsid w:val="0027434E"/>
    <w:rsid w:val="0041456B"/>
    <w:rsid w:val="00627B75"/>
    <w:rsid w:val="006D5684"/>
    <w:rsid w:val="00877C9B"/>
    <w:rsid w:val="009A4A48"/>
    <w:rsid w:val="00B2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145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145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9PwwrpU7R0" TargetMode="External"/><Relationship Id="rId13" Type="http://schemas.openxmlformats.org/officeDocument/2006/relationships/hyperlink" Target="https://disk.yandex.ru/i/ePOJj82ksZOwF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d/szjOL0vlW0rU-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oX0TivrwsAO2o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mkRdirvtaAFQ5w" TargetMode="External"/><Relationship Id="rId10" Type="http://schemas.openxmlformats.org/officeDocument/2006/relationships/hyperlink" Target="https://youtu.be/m6qsFlHDvp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2Lcvc8XE9mw" TargetMode="External"/><Relationship Id="rId14" Type="http://schemas.openxmlformats.org/officeDocument/2006/relationships/hyperlink" Target="https://disk.yandex.ru/d/h5yeITE6Rs9Nw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*</cp:lastModifiedBy>
  <cp:revision>2</cp:revision>
  <dcterms:created xsi:type="dcterms:W3CDTF">2023-03-14T14:11:00Z</dcterms:created>
  <dcterms:modified xsi:type="dcterms:W3CDTF">2023-03-14T14:11:00Z</dcterms:modified>
</cp:coreProperties>
</file>