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02" w:rsidRPr="00432022" w:rsidRDefault="00921702" w:rsidP="00921702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Monday, the sixth</w:t>
      </w:r>
      <w:r w:rsidRPr="00432022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of March</w:t>
      </w:r>
    </w:p>
    <w:p w:rsidR="00921702" w:rsidRPr="00921702" w:rsidRDefault="00921702" w:rsidP="00921702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Listening</w:t>
      </w:r>
    </w:p>
    <w:p w:rsidR="0006601A" w:rsidRPr="00921702" w:rsidRDefault="00921702" w:rsidP="00921702">
      <w:pPr>
        <w:tabs>
          <w:tab w:val="left" w:pos="4138"/>
        </w:tabs>
        <w:rPr>
          <w:rFonts w:ascii="Times New Roman" w:hAnsi="Times New Roman" w:cs="Times New Roman"/>
          <w:lang w:val="en-US"/>
        </w:rPr>
      </w:pPr>
      <w:r>
        <w:rPr>
          <w:lang w:val="en-US"/>
        </w:rPr>
        <w:tab/>
      </w:r>
      <w:r w:rsidRPr="00921702">
        <w:rPr>
          <w:rFonts w:ascii="Times New Roman" w:hAnsi="Times New Roman" w:cs="Times New Roman"/>
          <w:lang w:val="en-US"/>
        </w:rPr>
        <w:t>Russian tea</w:t>
      </w:r>
    </w:p>
    <w:p w:rsidR="00921702" w:rsidRPr="00921702" w:rsidRDefault="00921702" w:rsidP="00921702">
      <w:pPr>
        <w:tabs>
          <w:tab w:val="left" w:pos="4138"/>
        </w:tabs>
        <w:rPr>
          <w:rFonts w:ascii="Times New Roman" w:hAnsi="Times New Roman" w:cs="Times New Roman"/>
          <w:lang w:val="en-US"/>
        </w:rPr>
      </w:pPr>
      <w:r w:rsidRPr="00921702">
        <w:rPr>
          <w:rFonts w:ascii="Times New Roman" w:hAnsi="Times New Roman" w:cs="Times New Roman"/>
          <w:lang w:val="en-US"/>
        </w:rPr>
        <w:t>True\False\Not stated</w:t>
      </w:r>
    </w:p>
    <w:p w:rsidR="00921702" w:rsidRPr="00921702" w:rsidRDefault="00921702" w:rsidP="00921702">
      <w:pPr>
        <w:pStyle w:val="a3"/>
        <w:numPr>
          <w:ilvl w:val="0"/>
          <w:numId w:val="1"/>
        </w:numPr>
        <w:tabs>
          <w:tab w:val="left" w:pos="2731"/>
        </w:tabs>
        <w:rPr>
          <w:rFonts w:ascii="Times New Roman" w:hAnsi="Times New Roman" w:cs="Times New Roman"/>
          <w:lang w:val="en-US"/>
        </w:rPr>
      </w:pPr>
      <w:r w:rsidRPr="00921702">
        <w:rPr>
          <w:rFonts w:ascii="Times New Roman" w:hAnsi="Times New Roman" w:cs="Times New Roman"/>
          <w:lang w:val="en-US"/>
        </w:rPr>
        <w:t>6</w:t>
      </w:r>
    </w:p>
    <w:p w:rsidR="00921702" w:rsidRDefault="00921702" w:rsidP="00921702">
      <w:pPr>
        <w:pStyle w:val="a3"/>
        <w:numPr>
          <w:ilvl w:val="0"/>
          <w:numId w:val="1"/>
        </w:numPr>
        <w:tabs>
          <w:tab w:val="left" w:pos="2731"/>
        </w:tabs>
        <w:rPr>
          <w:lang w:val="en-US"/>
        </w:rPr>
      </w:pPr>
      <w:r>
        <w:rPr>
          <w:lang w:val="en-US"/>
        </w:rPr>
        <w:t>7</w:t>
      </w:r>
    </w:p>
    <w:p w:rsidR="00921702" w:rsidRDefault="00921702" w:rsidP="00921702">
      <w:pPr>
        <w:pStyle w:val="a3"/>
        <w:numPr>
          <w:ilvl w:val="0"/>
          <w:numId w:val="1"/>
        </w:numPr>
        <w:tabs>
          <w:tab w:val="left" w:pos="2731"/>
        </w:tabs>
        <w:rPr>
          <w:lang w:val="en-US"/>
        </w:rPr>
      </w:pPr>
      <w:r>
        <w:rPr>
          <w:lang w:val="en-US"/>
        </w:rPr>
        <w:t>8</w:t>
      </w:r>
    </w:p>
    <w:p w:rsidR="00921702" w:rsidRDefault="00921702" w:rsidP="00921702">
      <w:pPr>
        <w:pStyle w:val="a3"/>
        <w:numPr>
          <w:ilvl w:val="0"/>
          <w:numId w:val="1"/>
        </w:numPr>
        <w:tabs>
          <w:tab w:val="left" w:pos="2731"/>
        </w:tabs>
        <w:rPr>
          <w:lang w:val="en-US"/>
        </w:rPr>
      </w:pPr>
      <w:r>
        <w:rPr>
          <w:lang w:val="en-US"/>
        </w:rPr>
        <w:t>9</w:t>
      </w:r>
    </w:p>
    <w:p w:rsidR="00361EC7" w:rsidRDefault="00921702" w:rsidP="00921702">
      <w:pPr>
        <w:pStyle w:val="a3"/>
        <w:numPr>
          <w:ilvl w:val="0"/>
          <w:numId w:val="1"/>
        </w:numPr>
        <w:tabs>
          <w:tab w:val="left" w:pos="2731"/>
        </w:tabs>
        <w:rPr>
          <w:lang w:val="en-US"/>
        </w:rPr>
      </w:pPr>
      <w:r>
        <w:rPr>
          <w:lang w:val="en-US"/>
        </w:rPr>
        <w:t>10</w:t>
      </w:r>
    </w:p>
    <w:p w:rsidR="00361EC7" w:rsidRDefault="00361EC7" w:rsidP="00361EC7">
      <w:pPr>
        <w:rPr>
          <w:lang w:val="en-US"/>
        </w:rPr>
      </w:pPr>
    </w:p>
    <w:p w:rsidR="00921702" w:rsidRDefault="00361EC7" w:rsidP="00361EC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94646" cy="5482707"/>
            <wp:effectExtent l="19050" t="0" r="1204" b="0"/>
            <wp:docPr id="1" name="Рисунок 1" descr="https://sun9-35.userapi.com/impg/_T5v8bxawyLQu-yQHxeTyDIk5cDAP4Z1V2UUog/ulWVwV-tWow.jpg?size=964x1080&amp;quality=95&amp;sign=c4b5318d8c2b12eb46c26f6b121540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_T5v8bxawyLQu-yQHxeTyDIk5cDAP4Z1V2UUog/ulWVwV-tWow.jpg?size=964x1080&amp;quality=95&amp;sign=c4b5318d8c2b12eb46c26f6b1215404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354" cy="5485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C7" w:rsidRPr="00361EC7" w:rsidRDefault="00361EC7" w:rsidP="00361EC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293883"/>
            <wp:effectExtent l="19050" t="0" r="3175" b="0"/>
            <wp:docPr id="4" name="Рисунок 4" descr="https://sun9-68.userapi.com/impg/-xnFE6jWi5d2GPf3iSOEVEh4-0T7qUcb3lCOLQ/_bolGCfJe8s.jpg?size=1020x1080&amp;quality=95&amp;sign=d3d9525e77ebdb0e8f49275b9e7ae9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impg/-xnFE6jWi5d2GPf3iSOEVEh4-0T7qUcb3lCOLQ/_bolGCfJe8s.jpg?size=1020x1080&amp;quality=95&amp;sign=d3d9525e77ebdb0e8f49275b9e7ae93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9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EC7" w:rsidRPr="00361EC7" w:rsidSect="0099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2F34"/>
    <w:multiLevelType w:val="hybridMultilevel"/>
    <w:tmpl w:val="864ED6D2"/>
    <w:lvl w:ilvl="0" w:tplc="73F2A828">
      <w:start w:val="1"/>
      <w:numFmt w:val="decimal"/>
      <w:lvlText w:val="%1"/>
      <w:lvlJc w:val="left"/>
      <w:pPr>
        <w:ind w:left="3090" w:hanging="2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6601A"/>
    <w:rsid w:val="0006601A"/>
    <w:rsid w:val="00361EC7"/>
    <w:rsid w:val="00921702"/>
    <w:rsid w:val="0099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3</cp:revision>
  <dcterms:created xsi:type="dcterms:W3CDTF">2023-03-04T19:29:00Z</dcterms:created>
  <dcterms:modified xsi:type="dcterms:W3CDTF">2023-03-04T19:54:00Z</dcterms:modified>
</cp:coreProperties>
</file>