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F3" w:rsidRDefault="004D20F3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>Английский язык</w:t>
      </w:r>
    </w:p>
    <w:p w:rsidR="007865DB" w:rsidRDefault="007865DB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>Тема: День рождения</w:t>
      </w:r>
      <w:r>
        <w:rPr>
          <w:rFonts w:ascii="Arial" w:hAnsi="Arial" w:cs="Arial"/>
          <w:color w:val="3C4043"/>
          <w:spacing w:val="5"/>
          <w:sz w:val="35"/>
          <w:szCs w:val="35"/>
        </w:rPr>
        <w:br/>
        <w:t>Цель: активизировать в речи учащихся лексику по теме урока</w:t>
      </w:r>
    </w:p>
    <w:p w:rsidR="007865DB" w:rsidRDefault="007865DB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br/>
        <w:t>1. Выучить слова (название упаковок) упр.2 стр.98.</w:t>
      </w:r>
    </w:p>
    <w:p w:rsidR="007865DB" w:rsidRDefault="00BC4ACC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  <w:hyperlink r:id="rId4" w:history="1">
        <w:r w:rsidR="007865DB" w:rsidRPr="00A44C73">
          <w:rPr>
            <w:rStyle w:val="a3"/>
            <w:rFonts w:ascii="Arial" w:hAnsi="Arial" w:cs="Arial"/>
            <w:spacing w:val="5"/>
            <w:sz w:val="35"/>
            <w:szCs w:val="35"/>
          </w:rPr>
          <w:t>https://www.youtube.com/watch?v=qMDHdnPr1v8</w:t>
        </w:r>
      </w:hyperlink>
    </w:p>
    <w:p w:rsidR="007865DB" w:rsidRDefault="007865DB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>2. Выполнить письменно упр.2 стр.98.</w:t>
      </w:r>
    </w:p>
    <w:p w:rsidR="007865DB" w:rsidRDefault="007865DB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>3. Выполнить письменно упр.3 стр.104.</w:t>
      </w:r>
    </w:p>
    <w:p w:rsidR="007865DB" w:rsidRDefault="007865DB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t>4. Прослушать аудио по теме «День рождения. План проведения дня рождения» упр.8 стр.99.</w:t>
      </w:r>
    </w:p>
    <w:p w:rsidR="007865DB" w:rsidRDefault="00BC4ACC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  <w:hyperlink r:id="rId5" w:history="1">
        <w:r w:rsidR="007865DB" w:rsidRPr="00A44C73">
          <w:rPr>
            <w:rStyle w:val="a3"/>
            <w:rFonts w:ascii="Arial" w:hAnsi="Arial" w:cs="Arial"/>
            <w:spacing w:val="5"/>
            <w:sz w:val="35"/>
            <w:szCs w:val="35"/>
          </w:rPr>
          <w:t>https://ipleer.com/song/178053568/Neizvesten_-_Spotlight._5_klass_str._99_upr._8/</w:t>
        </w:r>
      </w:hyperlink>
    </w:p>
    <w:p w:rsidR="007865DB" w:rsidRDefault="007865DB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  <w:r>
        <w:rPr>
          <w:rFonts w:ascii="Arial" w:hAnsi="Arial" w:cs="Arial"/>
          <w:color w:val="3C4043"/>
          <w:spacing w:val="5"/>
          <w:sz w:val="35"/>
          <w:szCs w:val="35"/>
        </w:rPr>
        <w:br/>
        <w:t>5. Домашнее задание: по образцу упр.8 стр.99 составить план проведения своего дня рождения.</w:t>
      </w:r>
    </w:p>
    <w:p w:rsidR="007865DB" w:rsidRDefault="007865DB" w:rsidP="007865DB">
      <w:pPr>
        <w:rPr>
          <w:rFonts w:ascii="Arial" w:hAnsi="Arial" w:cs="Arial"/>
          <w:color w:val="3C4043"/>
          <w:spacing w:val="5"/>
          <w:sz w:val="35"/>
          <w:szCs w:val="35"/>
        </w:rPr>
      </w:pPr>
    </w:p>
    <w:p w:rsidR="007865DB" w:rsidRPr="00AA3A14" w:rsidRDefault="007865DB" w:rsidP="007865D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7865DB" w:rsidRDefault="007865DB" w:rsidP="007865DB"/>
    <w:p w:rsidR="00D35999" w:rsidRDefault="00D35999"/>
    <w:sectPr w:rsidR="00D35999" w:rsidSect="00DF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5DB"/>
    <w:rsid w:val="004D20F3"/>
    <w:rsid w:val="007865DB"/>
    <w:rsid w:val="00BC4ACC"/>
    <w:rsid w:val="00D3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leer.com/song/178053568/Neizvesten_-_Spotlight._5_klass_str._99_upr._8/" TargetMode="External"/><Relationship Id="rId4" Type="http://schemas.openxmlformats.org/officeDocument/2006/relationships/hyperlink" Target="https://www.youtube.com/watch?v=qMDHdnPr1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2023-03-01T17:42:00Z</dcterms:created>
  <dcterms:modified xsi:type="dcterms:W3CDTF">2023-03-02T15:26:00Z</dcterms:modified>
</cp:coreProperties>
</file>