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D5BFA" w14:textId="77777777" w:rsidR="00306D23" w:rsidRPr="006075D4" w:rsidRDefault="00306D23" w:rsidP="00DA349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ВСЕОБЩАЯ ИСТОРИЯ. </w:t>
      </w:r>
    </w:p>
    <w:p w14:paraId="527E7144" w14:textId="77777777" w:rsidR="00306D23" w:rsidRPr="006075D4" w:rsidRDefault="00306D23" w:rsidP="00DA349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ИСТОРИЯ НОВОГО ВРЕМЕНИ. 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КОНЕЦ XV-XVII в.  7 КЛАСС</w:t>
      </w:r>
    </w:p>
    <w:p w14:paraId="57CC29A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67A1DF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78B9C18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09431A63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42C2D3CA" w14:textId="2F9131B4" w:rsidR="00306D23" w:rsidRPr="00DA349D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@</w:t>
      </w:r>
      <w:proofErr w:type="gramStart"/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bshtnnkv</w:t>
      </w:r>
      <w:proofErr w:type="gramEnd"/>
    </w:p>
    <w:p w14:paraId="4103446B" w14:textId="7A57A7AD" w:rsidR="0021614A" w:rsidRPr="00BF49E6" w:rsidRDefault="00306D23" w:rsidP="00DA410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№</w:t>
      </w:r>
      <w:r w:rsidR="003A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137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BF4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05253AE" w14:textId="6DF093C1" w:rsidR="00445D84" w:rsidRPr="007C4478" w:rsidRDefault="00306D23" w:rsidP="00DA4108">
      <w:pPr>
        <w:pStyle w:val="Style33"/>
        <w:widowControl/>
        <w:spacing w:before="240" w:line="276" w:lineRule="auto"/>
        <w:ind w:hanging="1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C447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Тема урока: </w:t>
      </w:r>
      <w:r w:rsidR="00EE3065" w:rsidRPr="00EE3065">
        <w:rPr>
          <w:rFonts w:ascii="Times New Roman" w:hAnsi="Times New Roman" w:cs="Times New Roman"/>
          <w:b/>
          <w:snapToGrid w:val="0"/>
          <w:sz w:val="28"/>
          <w:szCs w:val="28"/>
        </w:rPr>
        <w:t>Россия в XVII в.</w:t>
      </w:r>
    </w:p>
    <w:p w14:paraId="1624AC9F" w14:textId="255211CC" w:rsidR="00120ABD" w:rsidRDefault="00CF3019" w:rsidP="00DA4108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ABD">
        <w:rPr>
          <w:rFonts w:ascii="Times New Roman" w:hAnsi="Times New Roman" w:cs="Times New Roman"/>
          <w:b/>
          <w:sz w:val="28"/>
          <w:szCs w:val="28"/>
        </w:rPr>
        <w:t>Вопросы для изучения:</w:t>
      </w:r>
      <w:r w:rsidRPr="00120ABD">
        <w:rPr>
          <w:rFonts w:ascii="Times New Roman" w:hAnsi="Times New Roman" w:cs="Times New Roman"/>
          <w:sz w:val="28"/>
          <w:szCs w:val="28"/>
        </w:rPr>
        <w:t xml:space="preserve"> </w:t>
      </w:r>
      <w:r w:rsidR="00137190" w:rsidRPr="00137190">
        <w:rPr>
          <w:rFonts w:ascii="Times New Roman" w:hAnsi="Times New Roman" w:cs="Times New Roman"/>
          <w:sz w:val="28"/>
          <w:szCs w:val="28"/>
        </w:rPr>
        <w:t>Русско-шведская война 1656-1658 гг. и ее результаты. Укрепление южных рубежей.</w:t>
      </w:r>
    </w:p>
    <w:p w14:paraId="71F4ECB9" w14:textId="235F9C63" w:rsidR="00CD6C70" w:rsidRDefault="00120ABD" w:rsidP="00DA4108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ABD">
        <w:rPr>
          <w:rFonts w:ascii="Times New Roman" w:hAnsi="Times New Roman" w:cs="Times New Roman"/>
          <w:b/>
          <w:sz w:val="28"/>
          <w:szCs w:val="28"/>
        </w:rPr>
        <w:t>Видео: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108" w:rsidRPr="00DA4108">
        <w:rPr>
          <w:rFonts w:ascii="Times New Roman" w:hAnsi="Times New Roman" w:cs="Times New Roman"/>
          <w:sz w:val="28"/>
          <w:szCs w:val="28"/>
        </w:rPr>
        <w:t>https://youtu.be/RaL1CJxhWcA</w:t>
      </w:r>
    </w:p>
    <w:p w14:paraId="10E45A8A" w14:textId="77777777" w:rsidR="00137190" w:rsidRPr="00137190" w:rsidRDefault="00137190" w:rsidP="00DA410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</w:t>
      </w:r>
    </w:p>
    <w:p w14:paraId="6B9D8B60" w14:textId="3EBBDE84" w:rsidR="00137190" w:rsidRPr="00137190" w:rsidRDefault="00137190" w:rsidP="00DA410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причиной начала военных действий стала борьба за влияние в Речи Посполитой и за выходы к Балтийскому морю. Во время Смутного времени Москва потеряла все балтийское побережье со стратегически важными крепостями.</w:t>
      </w:r>
    </w:p>
    <w:p w14:paraId="047F53A0" w14:textId="4854556E" w:rsidR="00137190" w:rsidRPr="00137190" w:rsidRDefault="00137190" w:rsidP="00DA410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войны с поляками в 1654-1655 годах армия Речи Посполитой потерпела поражение, также итогом кампании стало возвращение некоторых территорий в состав Русского государства.</w:t>
      </w:r>
    </w:p>
    <w:p w14:paraId="5DD15036" w14:textId="665E30E1" w:rsidR="00137190" w:rsidRPr="00137190" w:rsidRDefault="00137190" w:rsidP="00DA410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поляками шведской власти создавало угрозу нового нападения на недавно завоеванные русскими территории Украины и Литвы.</w:t>
      </w:r>
    </w:p>
    <w:p w14:paraId="7196B844" w14:textId="4686125C" w:rsidR="00137190" w:rsidRPr="00137190" w:rsidRDefault="00137190" w:rsidP="00DA410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Влиятельные державы Центральной и Восточной Европы не могли игнорировать обостряющийся конфликт и стали более активными в ведении внешней политики. Это все привело к созданию </w:t>
      </w:r>
      <w:proofErr w:type="spellStart"/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антишведской</w:t>
      </w:r>
      <w:proofErr w:type="spellEnd"/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коалиции — «Северного союза» и трехлетней войне.</w:t>
      </w:r>
    </w:p>
    <w:p w14:paraId="1CF98B59" w14:textId="207B3F79" w:rsidR="00137190" w:rsidRPr="00137190" w:rsidRDefault="00137190" w:rsidP="00DA410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«Северный союз» входили:</w:t>
      </w:r>
    </w:p>
    <w:p w14:paraId="2C63A369" w14:textId="77777777" w:rsidR="00137190" w:rsidRPr="00137190" w:rsidRDefault="00137190" w:rsidP="00DA4108">
      <w:pPr>
        <w:pStyle w:val="a3"/>
        <w:numPr>
          <w:ilvl w:val="0"/>
          <w:numId w:val="38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</w:t>
      </w:r>
    </w:p>
    <w:p w14:paraId="0580B0F7" w14:textId="77777777" w:rsidR="00137190" w:rsidRPr="00137190" w:rsidRDefault="00137190" w:rsidP="00DA4108">
      <w:pPr>
        <w:pStyle w:val="a3"/>
        <w:numPr>
          <w:ilvl w:val="0"/>
          <w:numId w:val="38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Австрия</w:t>
      </w:r>
    </w:p>
    <w:p w14:paraId="3511A196" w14:textId="77777777" w:rsidR="00137190" w:rsidRPr="00137190" w:rsidRDefault="00137190" w:rsidP="00DA4108">
      <w:pPr>
        <w:pStyle w:val="a3"/>
        <w:numPr>
          <w:ilvl w:val="0"/>
          <w:numId w:val="38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Дания.</w:t>
      </w:r>
    </w:p>
    <w:p w14:paraId="0070D7A1" w14:textId="77777777" w:rsidR="00137190" w:rsidRPr="00137190" w:rsidRDefault="00137190" w:rsidP="00DA410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Несмотря на вынужденное участие в коалиции, Россия находилась в шатком положении. К середине XVII столетия Русское царство имело слаборазвитую внешнюю разведку, что приводило к долгому получению важных данных и позднему реагированию на них. Несвоевременность получения стратегически важных данных становилось брешью в возросшей военной силе и мощи, а также дипломатическом влиянии окрепшей власти Москвы.</w:t>
      </w:r>
    </w:p>
    <w:p w14:paraId="7F7A686D" w14:textId="77777777" w:rsidR="00137190" w:rsidRPr="00137190" w:rsidRDefault="00137190" w:rsidP="00DA410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началу войны Королевство Швеции было одной из сильнейших держав Европы и господствовала на Балтике. Шведы вели давнюю борьбу с Речью Посполитой за прибалтийские земли. Владение прибрежной полосой между реками Даугавой и Одером позволило бы Швеции, владеющей почти всеми устьями судоходных рек, впадающих в Балтийское море соединить свои прибалтийские провинции. Поэтому шведы решаются на вторжение на территорию католической Речи Посполитой, вследствие чего последняя оказалась на грани исчезновения и захвата протестантским государством.</w:t>
      </w:r>
    </w:p>
    <w:p w14:paraId="56311E65" w14:textId="77777777" w:rsidR="00137190" w:rsidRPr="00137190" w:rsidRDefault="00137190" w:rsidP="00DA410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Подобный расклад не устраивал </w:t>
      </w:r>
      <w:proofErr w:type="spellStart"/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Габсбургскую</w:t>
      </w:r>
      <w:proofErr w:type="spellEnd"/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династию, исповедовавшую католицизм. Австрия всеми силами стремилась не позволить Швеции усилить позиции на польской территории, борясь с ней чужими силами. В то же время Великий гетман литовский заключает </w:t>
      </w:r>
      <w:proofErr w:type="spellStart"/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Кейданский</w:t>
      </w:r>
      <w:proofErr w:type="spellEnd"/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со шведским королем, тем самым признавая власть короля Карла Х.</w:t>
      </w:r>
    </w:p>
    <w:p w14:paraId="6E7E40A9" w14:textId="77777777" w:rsidR="00137190" w:rsidRPr="00137190" w:rsidRDefault="00137190" w:rsidP="00DA410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военных действий</w:t>
      </w:r>
    </w:p>
    <w:p w14:paraId="5CE4FBCC" w14:textId="09BD49A8" w:rsidR="00137190" w:rsidRPr="00137190" w:rsidRDefault="00137190" w:rsidP="00DA410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 действия развернулись на территориях Прибалтики, Карелии, Финляндии и соседствующей с Новгородом шведской территории — Ижорской земли. Основные события разворачивались на протяжении трех лет, конечный мирный договор будет подписан только в 1661 году.</w:t>
      </w:r>
    </w:p>
    <w:p w14:paraId="579C9B19" w14:textId="77777777" w:rsidR="00137190" w:rsidRPr="00DA4108" w:rsidRDefault="00137190" w:rsidP="00DA410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событий</w:t>
      </w:r>
    </w:p>
    <w:p w14:paraId="2DF6EDB1" w14:textId="77777777" w:rsidR="00137190" w:rsidRPr="00137190" w:rsidRDefault="00137190" w:rsidP="00DA410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>В 1654–1655 гг. Русское царство в ходе удачной компании против Польши и Литвы присоединило территории Украины, Смоленск и значительную часть Литовских территорий. Швеция не упустила представившейся возможности и вторгалась в Речь Посполитую, не встретив на своем пути почти никакого сопротивления. Это вторжение 1655 года получило название «Потоп». Польский король бежал в Силезию, а сенаторы присягнули шведскому королю как правителю Литвы.</w:t>
      </w:r>
    </w:p>
    <w:p w14:paraId="75097072" w14:textId="77777777" w:rsidR="00137190" w:rsidRPr="00137190" w:rsidRDefault="00137190" w:rsidP="00DA410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BBAC1" w14:textId="77777777" w:rsidR="00137190" w:rsidRPr="00137190" w:rsidRDefault="00137190" w:rsidP="00DA410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842F9" w14:textId="77777777" w:rsidR="00137190" w:rsidRPr="00DA4108" w:rsidRDefault="00137190" w:rsidP="00DA410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Кампания 1656 года</w:t>
      </w:r>
    </w:p>
    <w:p w14:paraId="101E2187" w14:textId="77777777" w:rsidR="00137190" w:rsidRPr="00137190" w:rsidRDefault="00137190" w:rsidP="00DA410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решительные военные действия предприняли русские войска. Алексей Михайлович начал эту войну в середине лета 1656 года, продвигая войска в трех основных направлениях:</w:t>
      </w:r>
    </w:p>
    <w:p w14:paraId="5ED1DA97" w14:textId="77777777" w:rsidR="00137190" w:rsidRPr="00137190" w:rsidRDefault="00137190" w:rsidP="00DA410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был захват Риги. Войска на этом направлении возглавлял сам Алексей Михайлович («государев поход на Ригу»). В развертывание военных действий в этом направлении были заинтересованы в основном литовская шляхта и мещане. Использовав ее приморское расположение, планировали с помощью кораблей союзной по Северной коалиции Дании напасть на город с моря.</w:t>
      </w:r>
    </w:p>
    <w:p w14:paraId="33BBB995" w14:textId="77777777" w:rsidR="00137190" w:rsidRPr="00137190" w:rsidRDefault="00137190" w:rsidP="00DA410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командованием Алексея Никитича Трубецкого и Юрия Алексеевича Долгорукого царь направил войска на город Юрьев, расположенный на юго-востоке Ливонии.</w:t>
      </w:r>
    </w:p>
    <w:p w14:paraId="43CB6418" w14:textId="77777777" w:rsidR="00137190" w:rsidRPr="00137190" w:rsidRDefault="00137190" w:rsidP="00DA410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Войсками на последнем направлении командовал Петр Иванович Потемкин. Его целью было устье Невы.</w:t>
      </w:r>
    </w:p>
    <w:p w14:paraId="6CCBB3D3" w14:textId="77777777" w:rsidR="00137190" w:rsidRPr="00137190" w:rsidRDefault="00137190" w:rsidP="00DA410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направлении русское войско овладело </w:t>
      </w:r>
      <w:proofErr w:type="spellStart"/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Динабургом</w:t>
      </w:r>
      <w:proofErr w:type="spellEnd"/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Кокенгаузеном</w:t>
      </w:r>
      <w:proofErr w:type="spellEnd"/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>. 21 августа началась безуспешная осада города Риги, продлившаяся по октябрь. После известия о том, что шведские войска получили подкрепление царь решает отступить.</w:t>
      </w:r>
    </w:p>
    <w:p w14:paraId="72589D7C" w14:textId="77777777" w:rsidR="00137190" w:rsidRPr="00137190" w:rsidRDefault="00137190" w:rsidP="00DA410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этим шведские полки потерпели неудачу на польских землях, что ликвидировало основополагающую причину войны. 29 сентября под Ригой был заключен первый мирный договор Москвы с Бранденбургом.</w:t>
      </w:r>
    </w:p>
    <w:p w14:paraId="77E2A057" w14:textId="77777777" w:rsidR="00137190" w:rsidRPr="00137190" w:rsidRDefault="00137190" w:rsidP="00DA410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Трубецкой и Долгорукий осаждали Юрьев на протяжении четырех месяцев, в результате чего город сдался. Также русские войска смогли захватить несколько крепостей. На третьем направлении армия овладела Ниеншанцем и Орешком.</w:t>
      </w:r>
    </w:p>
    <w:p w14:paraId="23A1C988" w14:textId="77777777" w:rsidR="00137190" w:rsidRPr="00137190" w:rsidRDefault="00137190" w:rsidP="00DA410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Интересно. На протяжении всей войны русской армии противостояли в основном местные гарнизоны шведов. Основные силы армии противника и его союзников располагались на территории Польши, а затем Дании.</w:t>
      </w:r>
    </w:p>
    <w:p w14:paraId="4188656C" w14:textId="77777777" w:rsidR="00137190" w:rsidRPr="00DA4108" w:rsidRDefault="00137190" w:rsidP="00DA410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Кампания 1657 года</w:t>
      </w:r>
    </w:p>
    <w:p w14:paraId="28A7A7DE" w14:textId="77777777" w:rsidR="00137190" w:rsidRPr="00137190" w:rsidRDefault="00137190" w:rsidP="00DA410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Продвигаться вглубь Москва не планировала. Боярская Дума хотела заставить подписать Швецию мирный договор и сохранить захваченные земли. Но </w:t>
      </w:r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весной шведские гарнизоны перешли в контрнаступление. Глава Ливонии весной вторгся на территорию Псковского княжества.</w:t>
      </w:r>
    </w:p>
    <w:p w14:paraId="66903E91" w14:textId="547567FD" w:rsidR="00137190" w:rsidRPr="00137190" w:rsidRDefault="00137190" w:rsidP="00DA410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марта Матвей Шереметьев с вверенным ему войском разбил шведов под Псково-Печерским монастырем. Однако, реванш шведов не заставил себя ждать — 19 июня шведы одержали победу под Валком. Шведы пытались закрепить победу, но были разбиты князем Хованским. Эта победа помогла не только вернуть русской армии ведущую позицию, но и аннулировать все успехи армии противника.</w:t>
      </w:r>
    </w:p>
    <w:p w14:paraId="46BD29A6" w14:textId="77777777" w:rsidR="00137190" w:rsidRPr="00DA4108" w:rsidRDefault="00137190" w:rsidP="00DA410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Кампания 1658 года</w:t>
      </w:r>
    </w:p>
    <w:p w14:paraId="61F3B180" w14:textId="77777777" w:rsidR="00137190" w:rsidRPr="00137190" w:rsidRDefault="00137190" w:rsidP="00DA410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1658 году военные столкновения происходили только на территории современной Ленинградской области — </w:t>
      </w:r>
      <w:proofErr w:type="spellStart"/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Ингерманландии</w:t>
      </w:r>
      <w:proofErr w:type="spellEnd"/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Местный генерал-губернатор, мастерски уклонялся от крупных сражений и легко обездвижил войска русского князя под Нарвой. В феврале Дания заключает с Королевством Швеции мир. А в конце лета уже русские заключают со Швецией перемирие, которое в декабре 1658 года было закреплено </w:t>
      </w:r>
      <w:proofErr w:type="spellStart"/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Валиерсарским</w:t>
      </w:r>
      <w:proofErr w:type="spellEnd"/>
      <w:r w:rsidRPr="0013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перемирием на три года с условием сохранения за Россией всех земель, приобретенных в ходе кампании.</w:t>
      </w:r>
    </w:p>
    <w:p w14:paraId="19992924" w14:textId="77777777" w:rsidR="00137190" w:rsidRPr="00DA4108" w:rsidRDefault="00137190" w:rsidP="00DA410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войны</w:t>
      </w:r>
    </w:p>
    <w:p w14:paraId="23CC0101" w14:textId="77777777" w:rsidR="00137190" w:rsidRPr="00DA4108" w:rsidRDefault="00137190" w:rsidP="00DA4108">
      <w:pPr>
        <w:pStyle w:val="a3"/>
        <w:numPr>
          <w:ilvl w:val="0"/>
          <w:numId w:val="39"/>
        </w:numPr>
        <w:spacing w:before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1658 году был подписан </w:t>
      </w:r>
      <w:proofErr w:type="spellStart"/>
      <w:r w:rsidRPr="00DA4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Валиесарский</w:t>
      </w:r>
      <w:proofErr w:type="spellEnd"/>
      <w:r w:rsidRPr="00DA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договор.</w:t>
      </w:r>
    </w:p>
    <w:p w14:paraId="644F3C4F" w14:textId="77777777" w:rsidR="00137190" w:rsidRPr="00DA4108" w:rsidRDefault="00137190" w:rsidP="00DA4108">
      <w:pPr>
        <w:pStyle w:val="a3"/>
        <w:numPr>
          <w:ilvl w:val="0"/>
          <w:numId w:val="39"/>
        </w:numPr>
        <w:spacing w:before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июня 1661 года подписан </w:t>
      </w:r>
      <w:proofErr w:type="spellStart"/>
      <w:r w:rsidRPr="00DA41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Кардисский</w:t>
      </w:r>
      <w:proofErr w:type="spellEnd"/>
      <w:r w:rsidRPr="00DA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«вечный» мир, согласно которому территориальные границы противоборствующих сторон возвращались к границам 1617 года.</w:t>
      </w:r>
    </w:p>
    <w:p w14:paraId="4EC97E56" w14:textId="77777777" w:rsidR="00137190" w:rsidRPr="00DA4108" w:rsidRDefault="00137190" w:rsidP="00DA4108">
      <w:pPr>
        <w:pStyle w:val="a3"/>
        <w:numPr>
          <w:ilvl w:val="0"/>
          <w:numId w:val="39"/>
        </w:numPr>
        <w:spacing w:before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0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была первая коалиционная война, в которой участвовала Россия.</w:t>
      </w:r>
    </w:p>
    <w:p w14:paraId="230088B4" w14:textId="77777777" w:rsidR="00137190" w:rsidRPr="00DA4108" w:rsidRDefault="00137190" w:rsidP="00DA4108">
      <w:pPr>
        <w:pStyle w:val="a3"/>
        <w:numPr>
          <w:ilvl w:val="0"/>
          <w:numId w:val="39"/>
        </w:numPr>
        <w:spacing w:before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Польша была спасена от захвата Шведским Королевством.</w:t>
      </w:r>
    </w:p>
    <w:p w14:paraId="66892499" w14:textId="77777777" w:rsidR="00137190" w:rsidRPr="00DA4108" w:rsidRDefault="00137190" w:rsidP="00DA4108">
      <w:pPr>
        <w:pStyle w:val="a3"/>
        <w:numPr>
          <w:ilvl w:val="0"/>
          <w:numId w:val="39"/>
        </w:numPr>
        <w:spacing w:before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08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Швеция признавала избрание русского царя на польский трон.</w:t>
      </w:r>
    </w:p>
    <w:p w14:paraId="364DFF2A" w14:textId="77777777" w:rsidR="00137190" w:rsidRPr="00DA4108" w:rsidRDefault="00137190" w:rsidP="00DA4108">
      <w:pPr>
        <w:pStyle w:val="a3"/>
        <w:numPr>
          <w:ilvl w:val="0"/>
          <w:numId w:val="39"/>
        </w:numPr>
        <w:spacing w:before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0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военный конфликт показал необходимость военной реформы.</w:t>
      </w:r>
    </w:p>
    <w:p w14:paraId="0F81086C" w14:textId="02A35F26" w:rsidR="00E02E02" w:rsidRDefault="00E02E02" w:rsidP="00DA4108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20ABD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120ABD">
        <w:rPr>
          <w:rFonts w:ascii="Times New Roman" w:hAnsi="Times New Roman" w:cs="Times New Roman"/>
          <w:sz w:val="28"/>
          <w:szCs w:val="28"/>
        </w:rPr>
        <w:t xml:space="preserve"> читать и пересказывать</w:t>
      </w:r>
      <w:r w:rsidR="00137190">
        <w:rPr>
          <w:rFonts w:ascii="Times New Roman" w:hAnsi="Times New Roman" w:cs="Times New Roman"/>
          <w:sz w:val="28"/>
          <w:szCs w:val="28"/>
        </w:rPr>
        <w:t xml:space="preserve">. </w:t>
      </w:r>
      <w:r w:rsidR="00DA4108">
        <w:rPr>
          <w:rFonts w:ascii="Times New Roman" w:hAnsi="Times New Roman" w:cs="Times New Roman"/>
          <w:sz w:val="28"/>
          <w:szCs w:val="28"/>
        </w:rPr>
        <w:t xml:space="preserve">Сделать краткий конспект. </w:t>
      </w:r>
    </w:p>
    <w:bookmarkEnd w:id="0"/>
    <w:p w14:paraId="224B7DA6" w14:textId="77777777" w:rsidR="00137190" w:rsidRPr="00120ABD" w:rsidRDefault="00137190" w:rsidP="00120ABD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7190" w:rsidRPr="00120ABD" w:rsidSect="0030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526"/>
    <w:multiLevelType w:val="multilevel"/>
    <w:tmpl w:val="13E2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B32D6"/>
    <w:multiLevelType w:val="multilevel"/>
    <w:tmpl w:val="02E6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73994"/>
    <w:multiLevelType w:val="multilevel"/>
    <w:tmpl w:val="3B1C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82B0C"/>
    <w:multiLevelType w:val="multilevel"/>
    <w:tmpl w:val="6706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A4C94"/>
    <w:multiLevelType w:val="multilevel"/>
    <w:tmpl w:val="0B4A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F17A7E"/>
    <w:multiLevelType w:val="hybridMultilevel"/>
    <w:tmpl w:val="2698E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C110C"/>
    <w:multiLevelType w:val="multilevel"/>
    <w:tmpl w:val="36F6E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53290"/>
    <w:multiLevelType w:val="hybridMultilevel"/>
    <w:tmpl w:val="18E0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17F3E"/>
    <w:multiLevelType w:val="hybridMultilevel"/>
    <w:tmpl w:val="A7F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27728"/>
    <w:multiLevelType w:val="multilevel"/>
    <w:tmpl w:val="3B8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E222B6"/>
    <w:multiLevelType w:val="multilevel"/>
    <w:tmpl w:val="D7D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9712CD"/>
    <w:multiLevelType w:val="multilevel"/>
    <w:tmpl w:val="DBC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A5119C"/>
    <w:multiLevelType w:val="hybridMultilevel"/>
    <w:tmpl w:val="87AC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37BB9"/>
    <w:multiLevelType w:val="multilevel"/>
    <w:tmpl w:val="6870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DB2883"/>
    <w:multiLevelType w:val="multilevel"/>
    <w:tmpl w:val="CF62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9C6687"/>
    <w:multiLevelType w:val="hybridMultilevel"/>
    <w:tmpl w:val="31A0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71B3C"/>
    <w:multiLevelType w:val="hybridMultilevel"/>
    <w:tmpl w:val="0394B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E07C9"/>
    <w:multiLevelType w:val="hybridMultilevel"/>
    <w:tmpl w:val="8F34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F32F4"/>
    <w:multiLevelType w:val="hybridMultilevel"/>
    <w:tmpl w:val="DDBE5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2B617E"/>
    <w:multiLevelType w:val="multilevel"/>
    <w:tmpl w:val="E6AC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3F7739"/>
    <w:multiLevelType w:val="multilevel"/>
    <w:tmpl w:val="23A6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225E96"/>
    <w:multiLevelType w:val="hybridMultilevel"/>
    <w:tmpl w:val="B482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F03E4"/>
    <w:multiLevelType w:val="multilevel"/>
    <w:tmpl w:val="C546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E32B23"/>
    <w:multiLevelType w:val="multilevel"/>
    <w:tmpl w:val="2F64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355FA"/>
    <w:multiLevelType w:val="multilevel"/>
    <w:tmpl w:val="28C6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26485A"/>
    <w:multiLevelType w:val="multilevel"/>
    <w:tmpl w:val="E3A8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39240B"/>
    <w:multiLevelType w:val="multilevel"/>
    <w:tmpl w:val="D818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955EF2"/>
    <w:multiLevelType w:val="multilevel"/>
    <w:tmpl w:val="6C96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6008CE"/>
    <w:multiLevelType w:val="hybridMultilevel"/>
    <w:tmpl w:val="09AE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478A9"/>
    <w:multiLevelType w:val="multilevel"/>
    <w:tmpl w:val="9E5A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60167B"/>
    <w:multiLevelType w:val="hybridMultilevel"/>
    <w:tmpl w:val="3A60D528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1" w15:restartNumberingAfterBreak="0">
    <w:nsid w:val="52E01EA7"/>
    <w:multiLevelType w:val="multilevel"/>
    <w:tmpl w:val="6A02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7B6208"/>
    <w:multiLevelType w:val="multilevel"/>
    <w:tmpl w:val="557C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D56A5D"/>
    <w:multiLevelType w:val="hybridMultilevel"/>
    <w:tmpl w:val="7E22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96E00"/>
    <w:multiLevelType w:val="multilevel"/>
    <w:tmpl w:val="786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9A1408"/>
    <w:multiLevelType w:val="multilevel"/>
    <w:tmpl w:val="6348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51E73AE"/>
    <w:multiLevelType w:val="multilevel"/>
    <w:tmpl w:val="42B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F56728"/>
    <w:multiLevelType w:val="multilevel"/>
    <w:tmpl w:val="5132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681068"/>
    <w:multiLevelType w:val="hybridMultilevel"/>
    <w:tmpl w:val="1F7C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6"/>
  </w:num>
  <w:num w:numId="3">
    <w:abstractNumId w:val="33"/>
  </w:num>
  <w:num w:numId="4">
    <w:abstractNumId w:val="18"/>
  </w:num>
  <w:num w:numId="5">
    <w:abstractNumId w:val="5"/>
  </w:num>
  <w:num w:numId="6">
    <w:abstractNumId w:val="12"/>
  </w:num>
  <w:num w:numId="7">
    <w:abstractNumId w:val="30"/>
  </w:num>
  <w:num w:numId="8">
    <w:abstractNumId w:val="16"/>
  </w:num>
  <w:num w:numId="9">
    <w:abstractNumId w:val="10"/>
  </w:num>
  <w:num w:numId="10">
    <w:abstractNumId w:val="8"/>
  </w:num>
  <w:num w:numId="11">
    <w:abstractNumId w:val="9"/>
  </w:num>
  <w:num w:numId="12">
    <w:abstractNumId w:val="27"/>
  </w:num>
  <w:num w:numId="13">
    <w:abstractNumId w:val="26"/>
  </w:num>
  <w:num w:numId="14">
    <w:abstractNumId w:val="3"/>
  </w:num>
  <w:num w:numId="15">
    <w:abstractNumId w:val="13"/>
  </w:num>
  <w:num w:numId="16">
    <w:abstractNumId w:val="24"/>
  </w:num>
  <w:num w:numId="17">
    <w:abstractNumId w:val="29"/>
  </w:num>
  <w:num w:numId="18">
    <w:abstractNumId w:val="4"/>
  </w:num>
  <w:num w:numId="19">
    <w:abstractNumId w:val="11"/>
  </w:num>
  <w:num w:numId="20">
    <w:abstractNumId w:val="0"/>
  </w:num>
  <w:num w:numId="21">
    <w:abstractNumId w:val="2"/>
  </w:num>
  <w:num w:numId="22">
    <w:abstractNumId w:val="25"/>
  </w:num>
  <w:num w:numId="23">
    <w:abstractNumId w:val="6"/>
  </w:num>
  <w:num w:numId="24">
    <w:abstractNumId w:val="35"/>
  </w:num>
  <w:num w:numId="25">
    <w:abstractNumId w:val="32"/>
  </w:num>
  <w:num w:numId="26">
    <w:abstractNumId w:val="1"/>
  </w:num>
  <w:num w:numId="27">
    <w:abstractNumId w:val="34"/>
  </w:num>
  <w:num w:numId="28">
    <w:abstractNumId w:val="19"/>
  </w:num>
  <w:num w:numId="29">
    <w:abstractNumId w:val="23"/>
  </w:num>
  <w:num w:numId="30">
    <w:abstractNumId w:val="20"/>
  </w:num>
  <w:num w:numId="31">
    <w:abstractNumId w:val="37"/>
  </w:num>
  <w:num w:numId="32">
    <w:abstractNumId w:val="38"/>
  </w:num>
  <w:num w:numId="33">
    <w:abstractNumId w:val="28"/>
  </w:num>
  <w:num w:numId="34">
    <w:abstractNumId w:val="15"/>
  </w:num>
  <w:num w:numId="35">
    <w:abstractNumId w:val="31"/>
  </w:num>
  <w:num w:numId="36">
    <w:abstractNumId w:val="22"/>
  </w:num>
  <w:num w:numId="37">
    <w:abstractNumId w:val="14"/>
  </w:num>
  <w:num w:numId="38">
    <w:abstractNumId w:val="17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7B"/>
    <w:rsid w:val="00020854"/>
    <w:rsid w:val="00033401"/>
    <w:rsid w:val="00033E7C"/>
    <w:rsid w:val="00055088"/>
    <w:rsid w:val="000D015D"/>
    <w:rsid w:val="00120ABD"/>
    <w:rsid w:val="00130959"/>
    <w:rsid w:val="00137190"/>
    <w:rsid w:val="00151610"/>
    <w:rsid w:val="00160CED"/>
    <w:rsid w:val="00170D2B"/>
    <w:rsid w:val="00174693"/>
    <w:rsid w:val="001D23E7"/>
    <w:rsid w:val="0021614A"/>
    <w:rsid w:val="00260ACE"/>
    <w:rsid w:val="00267221"/>
    <w:rsid w:val="002B6498"/>
    <w:rsid w:val="002D1A48"/>
    <w:rsid w:val="00306D23"/>
    <w:rsid w:val="00314769"/>
    <w:rsid w:val="0033322C"/>
    <w:rsid w:val="003576F5"/>
    <w:rsid w:val="003A1202"/>
    <w:rsid w:val="003A4779"/>
    <w:rsid w:val="003C5AA9"/>
    <w:rsid w:val="003E4291"/>
    <w:rsid w:val="00403BBA"/>
    <w:rsid w:val="0040620D"/>
    <w:rsid w:val="0043487F"/>
    <w:rsid w:val="0044312B"/>
    <w:rsid w:val="00445D84"/>
    <w:rsid w:val="00445E8F"/>
    <w:rsid w:val="00447F01"/>
    <w:rsid w:val="00457F84"/>
    <w:rsid w:val="0047072F"/>
    <w:rsid w:val="00487B7B"/>
    <w:rsid w:val="004C5B07"/>
    <w:rsid w:val="004E2887"/>
    <w:rsid w:val="00506E89"/>
    <w:rsid w:val="005B7CEE"/>
    <w:rsid w:val="006075D4"/>
    <w:rsid w:val="00612F69"/>
    <w:rsid w:val="00655362"/>
    <w:rsid w:val="006607AF"/>
    <w:rsid w:val="00664F10"/>
    <w:rsid w:val="00686559"/>
    <w:rsid w:val="00735672"/>
    <w:rsid w:val="007763E2"/>
    <w:rsid w:val="007B0ECF"/>
    <w:rsid w:val="007C4478"/>
    <w:rsid w:val="007F71E8"/>
    <w:rsid w:val="00817880"/>
    <w:rsid w:val="00821D67"/>
    <w:rsid w:val="008442FC"/>
    <w:rsid w:val="008929A0"/>
    <w:rsid w:val="008B2D96"/>
    <w:rsid w:val="008E65C4"/>
    <w:rsid w:val="009174B7"/>
    <w:rsid w:val="00924F1C"/>
    <w:rsid w:val="0093746A"/>
    <w:rsid w:val="00952DF2"/>
    <w:rsid w:val="009C39AB"/>
    <w:rsid w:val="009D7D5A"/>
    <w:rsid w:val="009E063D"/>
    <w:rsid w:val="00A27700"/>
    <w:rsid w:val="00A5290D"/>
    <w:rsid w:val="00B3782E"/>
    <w:rsid w:val="00B63CF4"/>
    <w:rsid w:val="00B74586"/>
    <w:rsid w:val="00B871DA"/>
    <w:rsid w:val="00BC650F"/>
    <w:rsid w:val="00BD4207"/>
    <w:rsid w:val="00BF49E6"/>
    <w:rsid w:val="00C07AF4"/>
    <w:rsid w:val="00C21649"/>
    <w:rsid w:val="00C26D5D"/>
    <w:rsid w:val="00C559D4"/>
    <w:rsid w:val="00C65A99"/>
    <w:rsid w:val="00C70360"/>
    <w:rsid w:val="00CA07D7"/>
    <w:rsid w:val="00CD6C70"/>
    <w:rsid w:val="00CE58FC"/>
    <w:rsid w:val="00CF2069"/>
    <w:rsid w:val="00CF3019"/>
    <w:rsid w:val="00D36BE9"/>
    <w:rsid w:val="00D858DD"/>
    <w:rsid w:val="00DA349D"/>
    <w:rsid w:val="00DA40A9"/>
    <w:rsid w:val="00DA4108"/>
    <w:rsid w:val="00DA5FFB"/>
    <w:rsid w:val="00DF3382"/>
    <w:rsid w:val="00E02E02"/>
    <w:rsid w:val="00E472E8"/>
    <w:rsid w:val="00E565C5"/>
    <w:rsid w:val="00E96E52"/>
    <w:rsid w:val="00EB0CA0"/>
    <w:rsid w:val="00EE3065"/>
    <w:rsid w:val="00EE7A8E"/>
    <w:rsid w:val="00F15CFE"/>
    <w:rsid w:val="00FA1C35"/>
    <w:rsid w:val="00F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F8A8"/>
  <w15:chartTrackingRefBased/>
  <w15:docId w15:val="{36F20075-F1A4-4EBE-9702-B2786F21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6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1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D420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3CF4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63CF4"/>
    <w:pPr>
      <w:widowControl w:val="0"/>
      <w:autoSpaceDE w:val="0"/>
      <w:autoSpaceDN w:val="0"/>
      <w:adjustRightInd w:val="0"/>
      <w:spacing w:after="0" w:line="199" w:lineRule="exact"/>
    </w:pPr>
    <w:rPr>
      <w:rFonts w:ascii="Century Schoolbook" w:eastAsia="SimSun" w:hAnsi="Century Schoolbook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3782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3782E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DF3382"/>
    <w:rPr>
      <w:i/>
      <w:iCs/>
    </w:rPr>
  </w:style>
  <w:style w:type="character" w:styleId="a9">
    <w:name w:val="Strong"/>
    <w:basedOn w:val="a0"/>
    <w:uiPriority w:val="22"/>
    <w:qFormat/>
    <w:rsid w:val="00DF338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46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03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2275434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340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8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124032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186759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837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1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03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648541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7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2368281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85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54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451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63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8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069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29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283508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896909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875583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1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1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1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2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62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8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8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9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3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9224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9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3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222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3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552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209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69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66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7006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90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0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0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492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9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8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52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1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780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4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7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43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6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3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053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9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805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86341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04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892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583078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6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29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4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916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48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73482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2238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  <w:div w:id="9503591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</w:divsChild>
    </w:div>
    <w:div w:id="941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4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17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67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0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80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117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589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27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512166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586253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417068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9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747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14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0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0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82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81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90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8609814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693969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5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8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232851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8157090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7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94</cp:revision>
  <dcterms:created xsi:type="dcterms:W3CDTF">2022-09-18T16:13:00Z</dcterms:created>
  <dcterms:modified xsi:type="dcterms:W3CDTF">2023-02-27T17:06:00Z</dcterms:modified>
</cp:coreProperties>
</file>