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4CF2" w14:textId="77777777" w:rsidR="00730494" w:rsidRPr="00856B49" w:rsidRDefault="00730494" w:rsidP="0020084D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3813997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 класс</w:t>
      </w:r>
      <w:proofErr w:type="gramEnd"/>
    </w:p>
    <w:p w14:paraId="267AD7CD" w14:textId="77777777" w:rsidR="00730494" w:rsidRPr="00856B49" w:rsidRDefault="00730494" w:rsidP="0020084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59EED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3F9EC091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84E45AE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7DD3F73A" w14:textId="23B90E3F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20084D"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7C0762A" w14:textId="77777777" w:rsidR="00730494" w:rsidRPr="00856B49" w:rsidRDefault="00730494" w:rsidP="002008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00CF4C00" w14:textId="34B3128B" w:rsidR="00731430" w:rsidRPr="00E3752A" w:rsidRDefault="00730494" w:rsidP="0020084D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856B49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E3752A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8B02DD" w:rsidRPr="00E3752A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E3752A" w:rsidRPr="00E3752A">
        <w:rPr>
          <w:rFonts w:ascii="Times New Roman" w:hAnsi="Times New Roman" w:cs="Times New Roman"/>
          <w:b/>
          <w:sz w:val="28"/>
          <w:szCs w:val="28"/>
          <w:lang w:val="en-US" w:eastAsia="ru-RU"/>
        </w:rPr>
        <w:t>1</w:t>
      </w:r>
      <w:r w:rsidRPr="00E3752A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  <w:bookmarkStart w:id="1" w:name="_GoBack"/>
      <w:bookmarkEnd w:id="1"/>
    </w:p>
    <w:p w14:paraId="10F31C4F" w14:textId="77777777" w:rsidR="00355195" w:rsidRPr="00E3752A" w:rsidRDefault="00355195" w:rsidP="007314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00A8E7F0" w14:textId="342ECFA8" w:rsidR="00572CDE" w:rsidRDefault="00E3752A" w:rsidP="00E3752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="00730494" w:rsidRPr="00F202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52A">
        <w:rPr>
          <w:rFonts w:ascii="Times New Roman" w:hAnsi="Times New Roman" w:cs="Times New Roman"/>
          <w:b/>
          <w:sz w:val="28"/>
          <w:szCs w:val="28"/>
          <w:lang w:eastAsia="ru-RU"/>
        </w:rPr>
        <w:t>Этносы и нации в современном обществе. Социальная политика Российского государства и Донецкой Народной Республики.</w:t>
      </w:r>
    </w:p>
    <w:p w14:paraId="30E35092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Этническая общность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исторически сложившаяся на определённой территории устойчивая совокупность людей, которая обладает общими чертами и особенностями культуры, языка, самосознания.</w:t>
      </w:r>
    </w:p>
    <w:p w14:paraId="1B96C376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Предпосылки складывания этнической общности:</w:t>
      </w:r>
    </w:p>
    <w:p w14:paraId="01D55838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Общность территории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необходимые условия для совместной деятельности людей (естественная предпосылка).</w:t>
      </w:r>
    </w:p>
    <w:p w14:paraId="70A6015B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Общность языка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8EF5ED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Единство таких компонентов духовной культуры, 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ценности, нормы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образцы поведения,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связанные с ними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социально-психологические характеристики сознания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поведения людей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D44DD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этнических общностей: </w:t>
      </w:r>
    </w:p>
    <w:p w14:paraId="2EC79BDE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тип этнической общности, представляющий собой группу кровных родственников, которые ведут своё происхождение по материнской или отцовской линии, носят общее родовое имя и имеют общие потребности и интересы.</w:t>
      </w:r>
    </w:p>
    <w:p w14:paraId="3AB3555C" w14:textId="281A2744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Племя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тип этнической общности, который характерен для </w:t>
      </w:r>
      <w:proofErr w:type="gramStart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первобытно-общинного</w:t>
      </w:r>
      <w:proofErr w:type="gram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 и основан на кровнородственном единстве. Племя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на основе нескольких родов, ведущих общее происхождение от одного предка.</w:t>
      </w:r>
    </w:p>
    <w:p w14:paraId="0CDE8FBA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Народность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тип этнической общности, возникающий в период разложения родоплеменной организации и основанный на территориальном, языковом, культурном и психологическом единстве.</w:t>
      </w:r>
    </w:p>
    <w:p w14:paraId="513C9C39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Нация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высший тип этнической общности, для которого характерны единство территории, единство экономической жизни, языка, культуры, национального самосознания и общей исторической памяти.</w:t>
      </w:r>
    </w:p>
    <w:p w14:paraId="1D4225C1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Производным от понятия «нация» является термин «национальность».</w:t>
      </w:r>
    </w:p>
    <w:p w14:paraId="0DAF17EF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Национальность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принадлежность человека к той или иной нации либо к тому или иному государству.</w:t>
      </w:r>
    </w:p>
    <w:p w14:paraId="1135F5DB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Этническое (национальное) самосознание —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принадлежности к определённому этносу, осознание своего единства и отличия от других этнических групп (интегративный показатель сложившейся социально-этнической общности).</w:t>
      </w:r>
    </w:p>
    <w:p w14:paraId="5E2597B7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этническому самосознанию человек остро чувствует интересы своего народа, сопоставляет их с интересами других народов, мирового сообщества. Осознание этнических интересов побуждает личность к деятельности, в процессе которой они реализуются.</w:t>
      </w:r>
    </w:p>
    <w:p w14:paraId="633A3A6B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Этнонациональные</w:t>
      </w:r>
      <w:proofErr w:type="spell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общности развиваются от племени, нации, доходя до уровня нации-государства.</w:t>
      </w:r>
    </w:p>
    <w:p w14:paraId="4BE00D23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современные исследователи считают классической нацию межэтническую, в которой на первый план выходят общегражданские качества и вместе с тем сохраняются особенности входящих в неё этносов — язык, своя культура, традиции, обычаи.</w:t>
      </w:r>
    </w:p>
    <w:p w14:paraId="6D64D1A0" w14:textId="107BFA2C" w:rsid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Межэтническая, гражданская нация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совокупностью (сообществом) граждан того или иного государства. Часть учёных полагает, что формирование такой нации означает «конец нации» в этническом измерении. Другие же, признавая нацию-государство, считают, что надо говорить не о «конце нации», а о её новом качественном состоянии.</w:t>
      </w:r>
    </w:p>
    <w:p w14:paraId="7F392001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2"/>
        <w:gridCol w:w="5188"/>
      </w:tblGrid>
      <w:tr w:rsidR="00E3752A" w:rsidRPr="00E3752A" w14:paraId="35EB5555" w14:textId="77777777" w:rsidTr="00E3752A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CAE621" w14:textId="77777777" w:rsidR="00E3752A" w:rsidRPr="00E3752A" w:rsidRDefault="00E3752A" w:rsidP="00E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3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тенденции развития наций в современном мире:</w:t>
            </w:r>
          </w:p>
        </w:tc>
      </w:tr>
      <w:tr w:rsidR="00E3752A" w:rsidRPr="00E3752A" w14:paraId="75CCD092" w14:textId="77777777" w:rsidTr="00E3752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357373" w14:textId="77777777" w:rsidR="00E3752A" w:rsidRPr="00E3752A" w:rsidRDefault="00E3752A" w:rsidP="00E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Межнациональная дифференциация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9AC6E3" w14:textId="77777777" w:rsidR="00E3752A" w:rsidRPr="00E3752A" w:rsidRDefault="00E3752A" w:rsidP="00E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Межнациональная интеграция </w:t>
            </w:r>
          </w:p>
        </w:tc>
      </w:tr>
      <w:tr w:rsidR="00E3752A" w:rsidRPr="00E3752A" w14:paraId="6B14E48D" w14:textId="77777777" w:rsidTr="00E3752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6A76A3" w14:textId="77777777" w:rsidR="00E3752A" w:rsidRPr="00E3752A" w:rsidRDefault="00E3752A" w:rsidP="00E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разъединения, разделения, противостояния различных наций, этносов и народов в самых разных планах.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561FF6" w14:textId="77777777" w:rsidR="00E3752A" w:rsidRPr="00E3752A" w:rsidRDefault="00E3752A" w:rsidP="00E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постепенного объединения различных этносов, народов и наций через сферы общественной жизни.</w:t>
            </w:r>
          </w:p>
        </w:tc>
      </w:tr>
      <w:tr w:rsidR="00E3752A" w:rsidRPr="00E3752A" w14:paraId="1F13972A" w14:textId="77777777" w:rsidTr="00E3752A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90DA4E" w14:textId="77777777" w:rsidR="00E3752A" w:rsidRPr="00E3752A" w:rsidRDefault="00E3752A" w:rsidP="00E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Формы</w:t>
            </w:r>
          </w:p>
        </w:tc>
      </w:tr>
      <w:tr w:rsidR="00E3752A" w:rsidRPr="00E3752A" w14:paraId="17FF4F35" w14:textId="77777777" w:rsidTr="00E3752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9ADBE8" w14:textId="77777777" w:rsidR="00E3752A" w:rsidRPr="00E3752A" w:rsidRDefault="00E3752A" w:rsidP="00E3752A">
            <w:pPr>
              <w:numPr>
                <w:ilvl w:val="0"/>
                <w:numId w:val="28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самоизоляция в целом;</w:t>
            </w:r>
          </w:p>
          <w:p w14:paraId="48F32F38" w14:textId="77777777" w:rsidR="00E3752A" w:rsidRPr="00E3752A" w:rsidRDefault="00E3752A" w:rsidP="00E3752A">
            <w:pPr>
              <w:numPr>
                <w:ilvl w:val="0"/>
                <w:numId w:val="28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протекционизм в экономике;</w:t>
            </w:r>
          </w:p>
          <w:p w14:paraId="34674C50" w14:textId="77777777" w:rsidR="00E3752A" w:rsidRPr="00E3752A" w:rsidRDefault="00E3752A" w:rsidP="00E3752A">
            <w:pPr>
              <w:numPr>
                <w:ilvl w:val="0"/>
                <w:numId w:val="28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национализм в различных формах в политике и культуре;</w:t>
            </w:r>
          </w:p>
          <w:p w14:paraId="79E77226" w14:textId="77777777" w:rsidR="00E3752A" w:rsidRPr="00E3752A" w:rsidRDefault="00E3752A" w:rsidP="00E3752A">
            <w:pPr>
              <w:numPr>
                <w:ilvl w:val="0"/>
                <w:numId w:val="28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религиозный фанатизм, экстремизм.</w:t>
            </w:r>
          </w:p>
          <w:p w14:paraId="3F131AE2" w14:textId="77777777" w:rsidR="00E3752A" w:rsidRPr="00E3752A" w:rsidRDefault="00E3752A" w:rsidP="00E3752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FB2C56" w14:textId="77777777" w:rsidR="00E3752A" w:rsidRPr="00E3752A" w:rsidRDefault="00E3752A" w:rsidP="00E3752A">
            <w:pPr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и политические союзы (например, Европейский союз (ЕС);</w:t>
            </w:r>
          </w:p>
          <w:p w14:paraId="70E0D015" w14:textId="77777777" w:rsidR="00E3752A" w:rsidRPr="00E3752A" w:rsidRDefault="00E3752A" w:rsidP="00E3752A">
            <w:pPr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транснациональные корпорации (ТНК);</w:t>
            </w:r>
          </w:p>
          <w:p w14:paraId="7B9BA498" w14:textId="77777777" w:rsidR="00E3752A" w:rsidRPr="00E3752A" w:rsidRDefault="00E3752A" w:rsidP="00E3752A">
            <w:pPr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культурные и народные центры;</w:t>
            </w:r>
          </w:p>
          <w:p w14:paraId="1D065BE0" w14:textId="77777777" w:rsidR="00E3752A" w:rsidRPr="00E3752A" w:rsidRDefault="00E3752A" w:rsidP="00E3752A">
            <w:pPr>
              <w:numPr>
                <w:ilvl w:val="0"/>
                <w:numId w:val="29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взаимопроникновение религий, культур, ценностей.</w:t>
            </w:r>
          </w:p>
        </w:tc>
      </w:tr>
    </w:tbl>
    <w:p w14:paraId="388E6BE3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Глобализация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исторический процесс сближения наций и народов, между которыми постепенно стираются традиционные границы, и человечество превращается в единую политическую систему.</w:t>
      </w:r>
    </w:p>
    <w:p w14:paraId="4ACDAFD1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Межнациональные отношения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это:</w:t>
      </w:r>
    </w:p>
    <w:p w14:paraId="4FDEC249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отношения между людьми различных национальностей, которые являются гражданами одного государства;</w:t>
      </w:r>
    </w:p>
    <w:p w14:paraId="2FD050CC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отношения между различными нациями.</w:t>
      </w:r>
    </w:p>
    <w:p w14:paraId="65B879A0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межнациональных отношений:</w:t>
      </w:r>
    </w:p>
    <w:p w14:paraId="711ECEF5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мирное сотрудничество;</w:t>
      </w:r>
    </w:p>
    <w:p w14:paraId="45F6730E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2) этнические конфликты.</w:t>
      </w:r>
    </w:p>
    <w:p w14:paraId="1AA8C937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мирного сотрудничества:</w:t>
      </w:r>
    </w:p>
    <w:p w14:paraId="583BF063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Этническое смешивание — разные этнические группы стихийно смешиваются между собой на протяжении многих поколений и в результате образуют одну нацию. Происходит это обычно через межнациональные браки.</w:t>
      </w:r>
    </w:p>
    <w:p w14:paraId="0E81E2A8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2) Этническое поглощение</w:t>
      </w:r>
      <w:r w:rsidRPr="00E3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(ассимиляция)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представляет собой почти полное растворение одного народа (иногда нескольких народов) в другом. Существуют мирные и военные формы ассимиляции. </w:t>
      </w:r>
    </w:p>
    <w:p w14:paraId="27E0EE98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Этносоциальный</w:t>
      </w:r>
      <w:proofErr w:type="spellEnd"/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(межнациональный) конфликт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одна из форм отношений между национальными общностями, которая характеризуется их взаимными претензиями и открытым противостоянием друг другу, вплоть до вооруженных столкновений и войн.</w:t>
      </w:r>
    </w:p>
    <w:p w14:paraId="7B2E1375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Национальный вопрос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вопрос об освобождении угнетённых народов, их самоопределении и преодолении этнического неравенства.</w:t>
      </w:r>
    </w:p>
    <w:p w14:paraId="31AD7254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Корни национального вопроса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неравномерности социально-экономического и политического развития различных народов.</w:t>
      </w:r>
    </w:p>
    <w:p w14:paraId="6607E00C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Причины межнациональных конфликтов:</w:t>
      </w:r>
    </w:p>
    <w:p w14:paraId="572B1CE7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несовпадение этнических и территориальных границ;</w:t>
      </w:r>
    </w:p>
    <w:p w14:paraId="2C009D04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ухудшение экономического положения;</w:t>
      </w:r>
    </w:p>
    <w:p w14:paraId="2E9466CA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социальные противоречия;</w:t>
      </w:r>
    </w:p>
    <w:p w14:paraId="0E38200A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национализм и шовинизм, возведённые в ранг официальной политики;</w:t>
      </w:r>
    </w:p>
    <w:p w14:paraId="1A31CC25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национальные и религиозные различия;</w:t>
      </w:r>
    </w:p>
    <w:p w14:paraId="037156E0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прошлые национальные обиды.</w:t>
      </w:r>
    </w:p>
    <w:p w14:paraId="2E1E8207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Национализм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(фр. </w:t>
      </w:r>
      <w:proofErr w:type="spellStart"/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nationalisme</w:t>
      </w:r>
      <w:proofErr w:type="spell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лат. </w:t>
      </w:r>
      <w:proofErr w:type="spellStart"/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natio</w:t>
      </w:r>
      <w:proofErr w:type="spell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народ) — идеология и политика, ставящие интересы нации превыше любых других экономических, социальных, политических интересов, стремление к национальной замкнутости, местничеству; недоверие к другим нациям, нередко перерастающее в межнациональную вражду.</w:t>
      </w:r>
    </w:p>
    <w:p w14:paraId="636F184A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национализма:</w:t>
      </w:r>
    </w:p>
    <w:p w14:paraId="3803AF3E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этнический —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народа за национальное освобождение, обретение собственной государственности;</w:t>
      </w:r>
    </w:p>
    <w:p w14:paraId="0066A7A2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державно-государственный —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наций воплотить в жизнь свои национально-государственные интересы, нередко за счёт малых народов;</w:t>
      </w:r>
    </w:p>
    <w:p w14:paraId="7D39979D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бытовой —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национальных чувств, враждебное отношение к инородцам, ксенофобия (от гр. </w:t>
      </w:r>
      <w:proofErr w:type="spellStart"/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xenos</w:t>
      </w:r>
      <w:proofErr w:type="spell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чужой и </w:t>
      </w:r>
      <w:proofErr w:type="spellStart"/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phobos</w:t>
      </w:r>
      <w:proofErr w:type="spell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страх);</w:t>
      </w:r>
    </w:p>
    <w:p w14:paraId="257A50DC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Национализм может перерасти в свою крайне агрессивную форму — </w:t>
      </w:r>
      <w:r w:rsidRPr="00E3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шовинизм.</w:t>
      </w:r>
    </w:p>
    <w:p w14:paraId="607CBC4C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Шовинизм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(термин происходит от имени литературного героя комедии братьев И. и Т. </w:t>
      </w:r>
      <w:proofErr w:type="spellStart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Коньяр</w:t>
      </w:r>
      <w:proofErr w:type="spell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«Трёхцветная кокарда» Н. </w:t>
      </w:r>
      <w:proofErr w:type="spellStart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Шовена</w:t>
      </w:r>
      <w:proofErr w:type="spell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политическая и идеологическая система взглядов и действий, обосновывающая исключительность той или иной нации, противопоставление её интересов другим нациям и народам, внедряющая в сознание людей неприязнь, а зачастую и ненависть к другим народам, разжигающая вражду между людьми различных национальностей и вероисповеданий, национальный </w:t>
      </w:r>
      <w:r w:rsidRPr="00E3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экстремизм.</w:t>
      </w:r>
    </w:p>
    <w:p w14:paraId="2C50882D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проявлений государственного национализма является геноцид.</w:t>
      </w:r>
    </w:p>
    <w:p w14:paraId="4A1F7047" w14:textId="77777777" w:rsid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Геноцид</w:t>
      </w:r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гр. </w:t>
      </w:r>
      <w:proofErr w:type="spellStart"/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genos</w:t>
      </w:r>
      <w:proofErr w:type="spell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род и лат. </w:t>
      </w:r>
      <w:proofErr w:type="spellStart"/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caedre</w:t>
      </w:r>
      <w:proofErr w:type="spell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убивать) — преднамеренное и систематическое уничтожение отдельных групп населения по расовым, 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национальным или религиозным признакам, а также умышленное создание жизненных условий, рассчитанных на полное или частичное физическое уничтожение этих групп. </w:t>
      </w:r>
    </w:p>
    <w:p w14:paraId="0FAA5707" w14:textId="33233859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геноцида является </w:t>
      </w: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холокост</w:t>
      </w: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гр. </w:t>
      </w:r>
      <w:proofErr w:type="spellStart"/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holos</w:t>
      </w:r>
      <w:proofErr w:type="spell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всеобщий и </w:t>
      </w:r>
      <w:proofErr w:type="spellStart"/>
      <w:r w:rsidRPr="00E37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kaustos</w:t>
      </w:r>
      <w:proofErr w:type="spell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сжигающий) — массовое уничтожение гитлеровцами еврейского населения во время Второй мировой войны (1939−1945).</w:t>
      </w:r>
    </w:p>
    <w:p w14:paraId="14D96F67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Гуманистические принципы политики в области межнациональных отношений:</w:t>
      </w:r>
    </w:p>
    <w:p w14:paraId="74937D4F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отказ от насилия и принуждения;</w:t>
      </w:r>
    </w:p>
    <w:p w14:paraId="593B370F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поиск согласия на основе консенсуса всех участников;</w:t>
      </w:r>
    </w:p>
    <w:p w14:paraId="4FBC21ED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признание прав и свобод человека важнейшей ценностью;</w:t>
      </w:r>
    </w:p>
    <w:p w14:paraId="7F6E5504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готовность к мирному урегулированию спорных проблем.</w:t>
      </w:r>
    </w:p>
    <w:p w14:paraId="46C06513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Конституционные принципы (основы) национальной политики в РФ.</w:t>
      </w:r>
    </w:p>
    <w:p w14:paraId="5DF27606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национальной политики в России:</w:t>
      </w:r>
    </w:p>
    <w:p w14:paraId="39A6A224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федеративных отношений, обеспечивающих гармоничное сочетание самостоятельности субъектов РФ и целостности Российского государства.</w:t>
      </w:r>
    </w:p>
    <w:p w14:paraId="48A71060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национальных культур и языков народов РФ, укрепление духовной общности россиян.</w:t>
      </w:r>
    </w:p>
    <w:p w14:paraId="4C2C0FC9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политической и правовой защищённости малочисленных народов и национальных меньшинств.</w:t>
      </w:r>
    </w:p>
    <w:p w14:paraId="516674D9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Достижение и поддержание стабильности, прочного межнационального мира и согласия на Северном Кавказе.</w:t>
      </w:r>
    </w:p>
    <w:p w14:paraId="629D9913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соотечественников, проживающих в государствах — участниках Содружества Независимых Государств, а также в Латвийской, Литовской и Эстонской республиках, содействие развитию их связей с Россией.</w:t>
      </w:r>
    </w:p>
    <w:p w14:paraId="53064B7D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национальной политики в России:</w:t>
      </w:r>
    </w:p>
    <w:p w14:paraId="338ACF3B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Равенство прав и свобод человека и гражданина независимо от его пола, расы, национальности, языка, отношения к религии, принадлежности к социальным группам и общественным объединениям.</w:t>
      </w:r>
    </w:p>
    <w:p w14:paraId="6F3CD596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Запрещение любых форм ограничения прав граждан по признакам социальной, расовой, национальной, языковой или религиозной принадлежности.</w:t>
      </w:r>
    </w:p>
    <w:p w14:paraId="0BDABC74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Сохранение целостности и неприкосновенности территории РФ.</w:t>
      </w:r>
    </w:p>
    <w:p w14:paraId="617C636A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Равноправие всех субъектов РФ во взаимоотношениях с федеральными органами государственной власти.</w:t>
      </w:r>
    </w:p>
    <w:p w14:paraId="7BFEB8F7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Гарантия прав коренных малочисленных народов в соответствии с Конституцией РФ, общепризнанными принципами и </w:t>
      </w:r>
      <w:proofErr w:type="gramStart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международного права</w:t>
      </w:r>
      <w:proofErr w:type="gramEnd"/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международными договорами РФ.</w:t>
      </w:r>
    </w:p>
    <w:p w14:paraId="760AC54D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Право каждого гражданина определять и указывать свою национальную принадлежность без всякого принуждения.</w:t>
      </w:r>
    </w:p>
    <w:p w14:paraId="164018A1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Содействие развитию национальных культур и языков народов России.</w:t>
      </w:r>
    </w:p>
    <w:p w14:paraId="33FDA37E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Своевременное и мирное разрешение противоречий и конфликтов.</w:t>
      </w:r>
    </w:p>
    <w:p w14:paraId="2475EBCC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Запрещение деятельности, направленной на подрыв безопасности государства, возбуждение социальной, расовой, национальной и религиозной розни, ненависти либо вражды.</w:t>
      </w:r>
    </w:p>
    <w:p w14:paraId="5AE3AE79" w14:textId="77777777" w:rsidR="00E3752A" w:rsidRPr="00E3752A" w:rsidRDefault="00E3752A" w:rsidP="00E375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Защита прав и интересов граждан РФ за её пределами, поддержка соотечественников, проживающих в зарубежных странах, в сохранении и развитии родного языка, культуры и национальных традиций, в укреплении их связей с Родиной в соответствии с нормами международного права.</w:t>
      </w:r>
    </w:p>
    <w:p w14:paraId="3900F824" w14:textId="77777777" w:rsidR="00E3752A" w:rsidRDefault="00E3752A" w:rsidP="00572CD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326C64" w14:textId="1B3B02FA" w:rsidR="00E13E64" w:rsidRPr="008E40F1" w:rsidRDefault="00E3752A" w:rsidP="00572C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Домашнее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 w:rsidR="00B874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E50DC" w:rsidRPr="00856B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выписать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рабочую тетрадь новые определения, выучить их. </w:t>
      </w:r>
    </w:p>
    <w:sectPr w:rsidR="00E13E64" w:rsidRPr="008E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C33"/>
    <w:multiLevelType w:val="multilevel"/>
    <w:tmpl w:val="2CE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D5C49"/>
    <w:multiLevelType w:val="multilevel"/>
    <w:tmpl w:val="5EA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A02A8"/>
    <w:multiLevelType w:val="multilevel"/>
    <w:tmpl w:val="0F7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2C8"/>
    <w:multiLevelType w:val="hybridMultilevel"/>
    <w:tmpl w:val="75C48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B08F0"/>
    <w:multiLevelType w:val="multilevel"/>
    <w:tmpl w:val="211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03437"/>
    <w:multiLevelType w:val="hybridMultilevel"/>
    <w:tmpl w:val="B0B48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240E4"/>
    <w:multiLevelType w:val="hybridMultilevel"/>
    <w:tmpl w:val="4EB6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1DF1"/>
    <w:multiLevelType w:val="multilevel"/>
    <w:tmpl w:val="DD78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B3153"/>
    <w:multiLevelType w:val="multilevel"/>
    <w:tmpl w:val="EA2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83BA1"/>
    <w:multiLevelType w:val="hybridMultilevel"/>
    <w:tmpl w:val="AA3C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D7DBC"/>
    <w:multiLevelType w:val="multilevel"/>
    <w:tmpl w:val="D9FE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B2526"/>
    <w:multiLevelType w:val="multilevel"/>
    <w:tmpl w:val="A822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4076D"/>
    <w:multiLevelType w:val="multilevel"/>
    <w:tmpl w:val="171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C1373"/>
    <w:multiLevelType w:val="multilevel"/>
    <w:tmpl w:val="BCB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11792"/>
    <w:multiLevelType w:val="multilevel"/>
    <w:tmpl w:val="D62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27221"/>
    <w:multiLevelType w:val="hybridMultilevel"/>
    <w:tmpl w:val="3D60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36DC6"/>
    <w:multiLevelType w:val="hybridMultilevel"/>
    <w:tmpl w:val="D7B4C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0A03"/>
    <w:multiLevelType w:val="multilevel"/>
    <w:tmpl w:val="8D4A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8D6"/>
    <w:multiLevelType w:val="hybridMultilevel"/>
    <w:tmpl w:val="2D3EE9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6D0B6F"/>
    <w:multiLevelType w:val="multilevel"/>
    <w:tmpl w:val="A9B4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6C040E"/>
    <w:multiLevelType w:val="multilevel"/>
    <w:tmpl w:val="6F38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728CB"/>
    <w:multiLevelType w:val="hybridMultilevel"/>
    <w:tmpl w:val="37481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5A66F1"/>
    <w:multiLevelType w:val="multilevel"/>
    <w:tmpl w:val="F0F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F5233"/>
    <w:multiLevelType w:val="multilevel"/>
    <w:tmpl w:val="7B0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670E0"/>
    <w:multiLevelType w:val="multilevel"/>
    <w:tmpl w:val="102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65160E"/>
    <w:multiLevelType w:val="hybridMultilevel"/>
    <w:tmpl w:val="7AFA6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7F09CF"/>
    <w:multiLevelType w:val="multilevel"/>
    <w:tmpl w:val="E56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A53613"/>
    <w:multiLevelType w:val="multilevel"/>
    <w:tmpl w:val="547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004C6F"/>
    <w:multiLevelType w:val="multilevel"/>
    <w:tmpl w:val="EAF4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24"/>
  </w:num>
  <w:num w:numId="4">
    <w:abstractNumId w:val="4"/>
  </w:num>
  <w:num w:numId="5">
    <w:abstractNumId w:val="7"/>
  </w:num>
  <w:num w:numId="6">
    <w:abstractNumId w:val="26"/>
  </w:num>
  <w:num w:numId="7">
    <w:abstractNumId w:val="20"/>
  </w:num>
  <w:num w:numId="8">
    <w:abstractNumId w:val="17"/>
  </w:num>
  <w:num w:numId="9">
    <w:abstractNumId w:val="27"/>
  </w:num>
  <w:num w:numId="10">
    <w:abstractNumId w:val="18"/>
  </w:num>
  <w:num w:numId="11">
    <w:abstractNumId w:val="25"/>
  </w:num>
  <w:num w:numId="12">
    <w:abstractNumId w:val="9"/>
  </w:num>
  <w:num w:numId="13">
    <w:abstractNumId w:val="3"/>
  </w:num>
  <w:num w:numId="14">
    <w:abstractNumId w:val="21"/>
  </w:num>
  <w:num w:numId="15">
    <w:abstractNumId w:val="6"/>
  </w:num>
  <w:num w:numId="16">
    <w:abstractNumId w:val="14"/>
  </w:num>
  <w:num w:numId="17">
    <w:abstractNumId w:val="12"/>
  </w:num>
  <w:num w:numId="18">
    <w:abstractNumId w:val="10"/>
  </w:num>
  <w:num w:numId="19">
    <w:abstractNumId w:val="23"/>
  </w:num>
  <w:num w:numId="20">
    <w:abstractNumId w:val="11"/>
  </w:num>
  <w:num w:numId="21">
    <w:abstractNumId w:val="13"/>
  </w:num>
  <w:num w:numId="22">
    <w:abstractNumId w:val="8"/>
  </w:num>
  <w:num w:numId="23">
    <w:abstractNumId w:val="1"/>
  </w:num>
  <w:num w:numId="24">
    <w:abstractNumId w:val="2"/>
  </w:num>
  <w:num w:numId="25">
    <w:abstractNumId w:val="0"/>
  </w:num>
  <w:num w:numId="26">
    <w:abstractNumId w:val="15"/>
  </w:num>
  <w:num w:numId="27">
    <w:abstractNumId w:val="16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B"/>
    <w:rsid w:val="0005414E"/>
    <w:rsid w:val="00092C6B"/>
    <w:rsid w:val="001D3D31"/>
    <w:rsid w:val="0020084D"/>
    <w:rsid w:val="00224290"/>
    <w:rsid w:val="00280345"/>
    <w:rsid w:val="002E50DC"/>
    <w:rsid w:val="00355195"/>
    <w:rsid w:val="004D7890"/>
    <w:rsid w:val="00511970"/>
    <w:rsid w:val="005677CA"/>
    <w:rsid w:val="00572CDE"/>
    <w:rsid w:val="00730494"/>
    <w:rsid w:val="00731430"/>
    <w:rsid w:val="007E3F36"/>
    <w:rsid w:val="00804B5C"/>
    <w:rsid w:val="00856B49"/>
    <w:rsid w:val="008B02DD"/>
    <w:rsid w:val="008D422B"/>
    <w:rsid w:val="008D6881"/>
    <w:rsid w:val="008E40F1"/>
    <w:rsid w:val="009135DF"/>
    <w:rsid w:val="009C0387"/>
    <w:rsid w:val="00AD0BF4"/>
    <w:rsid w:val="00B87414"/>
    <w:rsid w:val="00BC4197"/>
    <w:rsid w:val="00C656BF"/>
    <w:rsid w:val="00CD411C"/>
    <w:rsid w:val="00DA1527"/>
    <w:rsid w:val="00DE045C"/>
    <w:rsid w:val="00DF67FA"/>
    <w:rsid w:val="00E13E64"/>
    <w:rsid w:val="00E17257"/>
    <w:rsid w:val="00E26BED"/>
    <w:rsid w:val="00E3752A"/>
    <w:rsid w:val="00ED3746"/>
    <w:rsid w:val="00F2029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80F4"/>
  <w15:chartTrackingRefBased/>
  <w15:docId w15:val="{4165EEC9-028B-44A7-982B-9B0B30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0DC"/>
    <w:rPr>
      <w:b/>
      <w:bCs/>
    </w:rPr>
  </w:style>
  <w:style w:type="character" w:styleId="a6">
    <w:name w:val="Hyperlink"/>
    <w:basedOn w:val="a0"/>
    <w:uiPriority w:val="99"/>
    <w:unhideWhenUsed/>
    <w:rsid w:val="002242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29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2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618870567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7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707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83558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4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0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86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5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02804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506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300305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982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3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701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0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0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38</cp:revision>
  <dcterms:created xsi:type="dcterms:W3CDTF">2022-09-04T18:06:00Z</dcterms:created>
  <dcterms:modified xsi:type="dcterms:W3CDTF">2023-02-05T17:18:00Z</dcterms:modified>
</cp:coreProperties>
</file>