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ECC61" w14:textId="797F4EE7" w:rsidR="00813628" w:rsidRPr="00DD7D3B" w:rsidRDefault="00813628" w:rsidP="00813628">
      <w:pPr>
        <w:spacing w:before="240"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bookmarkStart w:id="0" w:name="_GoBack"/>
      <w:r w:rsidRPr="00DD7D3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Обществознание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8</w:t>
      </w:r>
      <w:r w:rsidRPr="00DD7D3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класс</w:t>
      </w:r>
    </w:p>
    <w:bookmarkEnd w:id="0"/>
    <w:p w14:paraId="5633922F" w14:textId="77777777" w:rsidR="00813628" w:rsidRPr="009E0321" w:rsidRDefault="00813628" w:rsidP="008136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14:paraId="137BF31D" w14:textId="77777777" w:rsidR="00813628" w:rsidRPr="00DD7D3B" w:rsidRDefault="00813628" w:rsidP="008136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истории и обществознания</w:t>
      </w:r>
    </w:p>
    <w:p w14:paraId="152A5171" w14:textId="77777777" w:rsidR="00813628" w:rsidRPr="00DD7D3B" w:rsidRDefault="00813628" w:rsidP="008136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Баштанникова Татьяна Валериевна</w:t>
      </w:r>
    </w:p>
    <w:p w14:paraId="25CF4187" w14:textId="5C8212F4" w:rsidR="00813628" w:rsidRPr="000054F3" w:rsidRDefault="00813628" w:rsidP="000054F3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можно выслать по адрес</w:t>
      </w:r>
      <w:r w:rsidR="00005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B119E67" w14:textId="77777777" w:rsidR="00813628" w:rsidRDefault="00813628" w:rsidP="008136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VK</w:t>
      </w: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@</w:t>
      </w:r>
      <w:proofErr w:type="gramStart"/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t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bshtnnkv</w:t>
      </w:r>
      <w:proofErr w:type="gramEnd"/>
    </w:p>
    <w:p w14:paraId="0DF69E67" w14:textId="5600779E" w:rsidR="00813628" w:rsidRPr="00841EA9" w:rsidRDefault="00813628" w:rsidP="00841EA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41EA9">
        <w:rPr>
          <w:rFonts w:ascii="Times New Roman" w:hAnsi="Times New Roman" w:cs="Times New Roman"/>
          <w:b/>
          <w:sz w:val="28"/>
          <w:szCs w:val="28"/>
          <w:lang w:eastAsia="ru-RU"/>
        </w:rPr>
        <w:t>Урок №</w:t>
      </w:r>
      <w:r w:rsidR="000B458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5971ED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841EA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7B327F30" w14:textId="6AF9BFC3" w:rsidR="0051732F" w:rsidRDefault="0051732F" w:rsidP="005525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E671FA" w14:textId="77777777" w:rsidR="005971ED" w:rsidRDefault="005971ED" w:rsidP="0055258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5971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Культура, её многообразие и формы. </w:t>
      </w:r>
    </w:p>
    <w:p w14:paraId="20B41688" w14:textId="77777777" w:rsidR="005971ED" w:rsidRDefault="005971ED" w:rsidP="0055258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FF22DFD" w14:textId="5EB656F4" w:rsidR="005971ED" w:rsidRPr="005971ED" w:rsidRDefault="005971ED" w:rsidP="005971E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Вопросы для изучения: </w:t>
      </w:r>
      <w:r w:rsidRPr="005971ED">
        <w:rPr>
          <w:rFonts w:ascii="Times New Roman" w:hAnsi="Times New Roman" w:cs="Times New Roman"/>
          <w:b/>
          <w:sz w:val="28"/>
          <w:szCs w:val="28"/>
          <w:lang w:eastAsia="ru-RU"/>
        </w:rPr>
        <w:t>Культура, её многообразие и формы. Влияние духовной культуры</w:t>
      </w:r>
      <w:r w:rsidRPr="005971ED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на формирование личности. Современная молодёжная культура.</w:t>
      </w:r>
    </w:p>
    <w:p w14:paraId="584FA208" w14:textId="77777777" w:rsidR="005971ED" w:rsidRPr="005971ED" w:rsidRDefault="005971ED" w:rsidP="005971E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Pr="00597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«культура» </w:t>
      </w: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лат. </w:t>
      </w:r>
      <w:proofErr w:type="spellStart"/>
      <w:r w:rsidRPr="00597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cultura</w:t>
      </w:r>
      <w:proofErr w:type="spellEnd"/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уход, обработка, возделывание) понимается по-разному.</w:t>
      </w:r>
    </w:p>
    <w:p w14:paraId="0207EC4B" w14:textId="77777777" w:rsidR="005971ED" w:rsidRPr="005971ED" w:rsidRDefault="005971ED" w:rsidP="005971E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</w:t>
      </w: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всё, что создано человеческим трудом: технические средства и духовные ценности, научные открытия, памятники литературы и письменности, политические теории, правовые и этические формы, произведения искусства и т. д.</w:t>
      </w:r>
    </w:p>
    <w:p w14:paraId="0500B57E" w14:textId="77777777" w:rsidR="005971ED" w:rsidRPr="005971ED" w:rsidRDefault="005971ED" w:rsidP="005971E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широком смысле культура</w:t>
      </w: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исторически обусловленный динамический комплекс постоянно обновляющихся во всех сферах обще</w:t>
      </w: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ственной жизни форм, принципов, способов и резуль</w:t>
      </w: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татов активной творческой деятельности людей</w:t>
      </w:r>
    </w:p>
    <w:p w14:paraId="073F57C1" w14:textId="77777777" w:rsidR="005971ED" w:rsidRPr="005971ED" w:rsidRDefault="005971ED" w:rsidP="005971E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узком смысле под культурой</w:t>
      </w: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понимают процесс активной творческой деятельности, в ходе которой создаются, распределяются и потребля</w:t>
      </w: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духовные ценности.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5"/>
        <w:gridCol w:w="4275"/>
      </w:tblGrid>
      <w:tr w:rsidR="005971ED" w:rsidRPr="005971ED" w14:paraId="03EEE741" w14:textId="77777777" w:rsidTr="005971ED"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163B55" w14:textId="77777777" w:rsidR="005971ED" w:rsidRPr="005971ED" w:rsidRDefault="005971ED" w:rsidP="005971E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</w:t>
            </w:r>
          </w:p>
        </w:tc>
      </w:tr>
      <w:tr w:rsidR="005971ED" w:rsidRPr="005971ED" w14:paraId="3DAA010E" w14:textId="77777777" w:rsidTr="005971ED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2A5E1C" w14:textId="77777777" w:rsidR="005971ED" w:rsidRPr="005971ED" w:rsidRDefault="005971ED" w:rsidP="005971E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1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Материальная культура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694C8A" w14:textId="77777777" w:rsidR="005971ED" w:rsidRPr="005971ED" w:rsidRDefault="005971ED" w:rsidP="005971E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1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Духовная культура</w:t>
            </w:r>
          </w:p>
        </w:tc>
      </w:tr>
      <w:tr w:rsidR="005971ED" w:rsidRPr="005971ED" w14:paraId="47EB78F9" w14:textId="77777777" w:rsidTr="005971ED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F75565" w14:textId="77777777" w:rsidR="005971ED" w:rsidRPr="005971ED" w:rsidRDefault="005971ED" w:rsidP="005971E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Связана с производством и освое</w:t>
            </w:r>
            <w:r w:rsidRPr="0059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нием предметов и явлений мате</w:t>
            </w:r>
            <w:r w:rsidRPr="0059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риального мира, с изменением физической природы человека: ма</w:t>
            </w:r>
            <w:r w:rsidRPr="0059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териально-технические средства труда, коммуникация, </w:t>
            </w:r>
            <w:r w:rsidRPr="0059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культурно-бытовые сооружения, произ</w:t>
            </w:r>
            <w:r w:rsidRPr="0059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водственный опыт.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493DF54" w14:textId="77777777" w:rsidR="005971ED" w:rsidRPr="005971ED" w:rsidRDefault="005971ED" w:rsidP="005971E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Совокупность духовных цен</w:t>
            </w:r>
            <w:r w:rsidRPr="0059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ностей и творческой деятельности по их производ</w:t>
            </w:r>
            <w:r w:rsidRPr="0059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ству, освоению и применению: наука, искусство, религия, мо</w:t>
            </w:r>
            <w:r w:rsidRPr="0059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раль, политика, право и др.</w:t>
            </w:r>
          </w:p>
        </w:tc>
      </w:tr>
    </w:tbl>
    <w:p w14:paraId="2F8CD208" w14:textId="77777777" w:rsidR="005971ED" w:rsidRPr="005971ED" w:rsidRDefault="005971ED" w:rsidP="005971E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культуры на материальную и духовную весьма условно, так как провести грань между ними порой бывает очень сложно, потому что в «чистом» виде они просто не существуют: духовная культура может воплощаться и в мате</w:t>
      </w: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риальных носителях — книгах, картинах, орудиях труда и т. д.</w:t>
      </w:r>
    </w:p>
    <w:p w14:paraId="4862541F" w14:textId="77777777" w:rsidR="005971ED" w:rsidRPr="005971ED" w:rsidRDefault="005971ED" w:rsidP="005971ED">
      <w:pPr>
        <w:shd w:val="clear" w:color="auto" w:fill="FFFFFF"/>
        <w:spacing w:before="24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функции культуры</w:t>
      </w:r>
    </w:p>
    <w:p w14:paraId="7F421395" w14:textId="77777777" w:rsidR="005971ED" w:rsidRPr="005971ED" w:rsidRDefault="005971ED" w:rsidP="005971ED">
      <w:pPr>
        <w:numPr>
          <w:ilvl w:val="0"/>
          <w:numId w:val="2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Гуманистическая — формирование гуманистического мировоззрения. Главная функция феномена культуры, все остальные связаны с ней в той или иной степени.</w:t>
      </w:r>
    </w:p>
    <w:p w14:paraId="24F631AB" w14:textId="77777777" w:rsidR="005971ED" w:rsidRPr="005971ED" w:rsidRDefault="005971ED" w:rsidP="005971ED">
      <w:pPr>
        <w:numPr>
          <w:ilvl w:val="0"/>
          <w:numId w:val="2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— формирование целостного пред</w:t>
      </w: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ставления о народе, стране, эпохе.</w:t>
      </w:r>
    </w:p>
    <w:p w14:paraId="13DC2E63" w14:textId="77777777" w:rsidR="005971ED" w:rsidRPr="005971ED" w:rsidRDefault="005971ED" w:rsidP="005971ED">
      <w:pPr>
        <w:numPr>
          <w:ilvl w:val="0"/>
          <w:numId w:val="2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Оценочная — осуществление дифференциации ценностей, обогащение традиций.</w:t>
      </w:r>
    </w:p>
    <w:p w14:paraId="00EC4776" w14:textId="77777777" w:rsidR="005971ED" w:rsidRPr="005971ED" w:rsidRDefault="005971ED" w:rsidP="005971ED">
      <w:pPr>
        <w:numPr>
          <w:ilvl w:val="0"/>
          <w:numId w:val="2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Регулятивная (нормативная) — формирование системы норм и требований общества ко всем инди</w:t>
      </w: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видам во всех областях жизни и де</w:t>
      </w: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ятельности (нормы морали, права, поведения).</w:t>
      </w:r>
    </w:p>
    <w:p w14:paraId="037E35E4" w14:textId="77777777" w:rsidR="005971ED" w:rsidRPr="005971ED" w:rsidRDefault="005971ED" w:rsidP="005971ED">
      <w:pPr>
        <w:numPr>
          <w:ilvl w:val="0"/>
          <w:numId w:val="2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Информативная — осуществление передачи и обмена знаниями, ценностями и опытом предшествующих поколений.</w:t>
      </w:r>
    </w:p>
    <w:p w14:paraId="1BE60BE7" w14:textId="77777777" w:rsidR="005971ED" w:rsidRPr="005971ED" w:rsidRDefault="005971ED" w:rsidP="005971ED">
      <w:pPr>
        <w:numPr>
          <w:ilvl w:val="0"/>
          <w:numId w:val="2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— сохранение, передача и тиражиро</w:t>
      </w: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 культурных ценностей; развитие и совершенствование лич</w:t>
      </w: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через общение.</w:t>
      </w:r>
    </w:p>
    <w:p w14:paraId="63635200" w14:textId="77777777" w:rsidR="005971ED" w:rsidRPr="005971ED" w:rsidRDefault="005971ED" w:rsidP="005971ED">
      <w:pPr>
        <w:numPr>
          <w:ilvl w:val="0"/>
          <w:numId w:val="2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— усвоение индивидом системы зна</w:t>
      </w: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норм, ценностей, приучение к социальным ролям, нормативно</w:t>
      </w: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поведению, стремление к само</w:t>
      </w: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совершенствованию.</w:t>
      </w:r>
    </w:p>
    <w:p w14:paraId="744DA393" w14:textId="77777777" w:rsidR="005971ED" w:rsidRPr="005971ED" w:rsidRDefault="005971ED" w:rsidP="005971ED">
      <w:pPr>
        <w:shd w:val="clear" w:color="auto" w:fill="FFFFFF"/>
        <w:spacing w:before="24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формы культуры</w:t>
      </w:r>
    </w:p>
    <w:p w14:paraId="61893131" w14:textId="77777777" w:rsidR="005971ED" w:rsidRPr="005971ED" w:rsidRDefault="005971ED" w:rsidP="005971E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масштабе отдельного общества различают три формы культуры: элитарную, народную, массовую, а также и две её разновид</w:t>
      </w: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ности: субкультуру (от лат. </w:t>
      </w:r>
      <w:proofErr w:type="spellStart"/>
      <w:r w:rsidRPr="00597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sub</w:t>
      </w:r>
      <w:proofErr w:type="spellEnd"/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под) и контркультуру (от лат.</w:t>
      </w:r>
      <w:r w:rsidRPr="00597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5971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contra</w:t>
      </w:r>
      <w:proofErr w:type="spellEnd"/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против).</w:t>
      </w:r>
    </w:p>
    <w:p w14:paraId="67310921" w14:textId="77777777" w:rsidR="005971ED" w:rsidRPr="005971ED" w:rsidRDefault="005971ED" w:rsidP="005971ED">
      <w:pPr>
        <w:numPr>
          <w:ilvl w:val="0"/>
          <w:numId w:val="23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Элитарная</w:t>
      </w: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создается привилегированной частью общества либо по её заказу профессиональными творцами. Особенности:</w:t>
      </w:r>
    </w:p>
    <w:p w14:paraId="5F381925" w14:textId="77777777" w:rsidR="005971ED" w:rsidRPr="005971ED" w:rsidRDefault="005971ED" w:rsidP="005971ED">
      <w:pPr>
        <w:numPr>
          <w:ilvl w:val="1"/>
          <w:numId w:val="23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в себя классическую музыку, театр, авторское кино и высокоинтеллек</w:t>
      </w: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туальную литературу;</w:t>
      </w:r>
    </w:p>
    <w:p w14:paraId="06297856" w14:textId="77777777" w:rsidR="005971ED" w:rsidRPr="005971ED" w:rsidRDefault="005971ED" w:rsidP="005971ED">
      <w:pPr>
        <w:numPr>
          <w:ilvl w:val="1"/>
          <w:numId w:val="23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представляет определённые трудности для понимания не</w:t>
      </w: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подготовленным человеком;</w:t>
      </w:r>
    </w:p>
    <w:p w14:paraId="7FFA3130" w14:textId="77777777" w:rsidR="005971ED" w:rsidRPr="005971ED" w:rsidRDefault="005971ED" w:rsidP="005971ED">
      <w:pPr>
        <w:numPr>
          <w:ilvl w:val="1"/>
          <w:numId w:val="23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этой культуры является высокообразованная часть общества: критики, литературоведы, театралы, художни</w:t>
      </w: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писатели, музыканты.</w:t>
      </w:r>
    </w:p>
    <w:p w14:paraId="3C3DF640" w14:textId="77777777" w:rsidR="005971ED" w:rsidRPr="005971ED" w:rsidRDefault="005971ED" w:rsidP="005971ED">
      <w:pPr>
        <w:numPr>
          <w:ilvl w:val="0"/>
          <w:numId w:val="23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Народная</w:t>
      </w: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создается анонимными творцами, не имеющими профессиональной подготовки (мифы, легенды, эпосы, сказки, песни, танцы и пр.).</w:t>
      </w:r>
    </w:p>
    <w:p w14:paraId="301CB9D0" w14:textId="77777777" w:rsidR="005971ED" w:rsidRPr="005971ED" w:rsidRDefault="005971ED" w:rsidP="005971ED">
      <w:pPr>
        <w:numPr>
          <w:ilvl w:val="0"/>
          <w:numId w:val="23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Массовая</w:t>
      </w: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понятие, используемое для характеристики современного культурного производства и потребления (концертная и эстрадная музыка, поп-культура, цирк, средства массовой информации, китч и пр.). Особенности:</w:t>
      </w:r>
    </w:p>
    <w:p w14:paraId="59111BC1" w14:textId="77777777" w:rsidR="005971ED" w:rsidRPr="005971ED" w:rsidRDefault="005971ED" w:rsidP="005971ED">
      <w:pPr>
        <w:numPr>
          <w:ilvl w:val="1"/>
          <w:numId w:val="23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самую широкую аудиторию и является авторской;</w:t>
      </w:r>
    </w:p>
    <w:p w14:paraId="0062A7FD" w14:textId="77777777" w:rsidR="005971ED" w:rsidRPr="005971ED" w:rsidRDefault="005971ED" w:rsidP="005971ED">
      <w:pPr>
        <w:numPr>
          <w:ilvl w:val="1"/>
          <w:numId w:val="23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обладает меньшей художественной ценностью, чем элитарная культура, и обращается к наиболее простым чувствам публики;</w:t>
      </w:r>
    </w:p>
    <w:p w14:paraId="63D34576" w14:textId="77777777" w:rsidR="005971ED" w:rsidRPr="005971ED" w:rsidRDefault="005971ED" w:rsidP="005971ED">
      <w:pPr>
        <w:numPr>
          <w:ilvl w:val="1"/>
          <w:numId w:val="23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коммерческий характер;</w:t>
      </w:r>
    </w:p>
    <w:p w14:paraId="3B1CB4AF" w14:textId="77777777" w:rsidR="005971ED" w:rsidRPr="005971ED" w:rsidRDefault="005971ED" w:rsidP="005971ED">
      <w:pPr>
        <w:numPr>
          <w:ilvl w:val="1"/>
          <w:numId w:val="23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элитарной и народной культуры, удовлетворяет сиюминутные запросы людей, реагируя на любое новое событие, поэтому образцы массовой культуры быстро теряют свою актуальность, устаревают и выходят из моды.</w:t>
      </w:r>
    </w:p>
    <w:p w14:paraId="574C6641" w14:textId="77777777" w:rsidR="005971ED" w:rsidRPr="005971ED" w:rsidRDefault="005971ED" w:rsidP="005971ED">
      <w:pPr>
        <w:shd w:val="clear" w:color="auto" w:fill="FFFFFF"/>
        <w:spacing w:before="24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массовой культуры на духовную жизнь общества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1"/>
        <w:gridCol w:w="4379"/>
      </w:tblGrid>
      <w:tr w:rsidR="005971ED" w:rsidRPr="005971ED" w14:paraId="3910A23D" w14:textId="77777777" w:rsidTr="005971ED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8FBACCC" w14:textId="77777777" w:rsidR="005971ED" w:rsidRPr="005971ED" w:rsidRDefault="005971ED" w:rsidP="005971E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Позитивное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20D823" w14:textId="77777777" w:rsidR="005971ED" w:rsidRPr="005971ED" w:rsidRDefault="005971ED" w:rsidP="005971E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7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Негативное</w:t>
            </w:r>
          </w:p>
        </w:tc>
      </w:tr>
      <w:tr w:rsidR="005971ED" w:rsidRPr="005971ED" w14:paraId="238F58C0" w14:textId="77777777" w:rsidTr="005971ED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4E2CCABD" w14:textId="77777777" w:rsidR="005971ED" w:rsidRPr="005971ED" w:rsidRDefault="005971ED" w:rsidP="005971ED">
            <w:pPr>
              <w:numPr>
                <w:ilvl w:val="0"/>
                <w:numId w:val="24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утверждает представления о мире людей, о взаимоотно</w:t>
            </w:r>
            <w:r w:rsidRPr="0059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шениях между ними, об образе жизни, что позволяет многим людям лучше ориентироваться в современном, быстро меняющемся мире;</w:t>
            </w:r>
          </w:p>
          <w:p w14:paraId="276A8090" w14:textId="77777777" w:rsidR="005971ED" w:rsidRPr="005971ED" w:rsidRDefault="005971ED" w:rsidP="005971ED">
            <w:pPr>
              <w:numPr>
                <w:ilvl w:val="0"/>
                <w:numId w:val="24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произведения массовой культуры не выступают средством авторского самовыражения, а непосредственно обращены к чи</w:t>
            </w:r>
            <w:r w:rsidRPr="0059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59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тателю, слушателю, зрителю, учитывают его запросы;</w:t>
            </w:r>
          </w:p>
          <w:p w14:paraId="3BD2EE3A" w14:textId="77777777" w:rsidR="005971ED" w:rsidRPr="005971ED" w:rsidRDefault="005971ED" w:rsidP="005971ED">
            <w:pPr>
              <w:numPr>
                <w:ilvl w:val="0"/>
                <w:numId w:val="24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отличается демократичностью, т. к. её потребителями яв</w:t>
            </w:r>
            <w:r w:rsidRPr="0059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ляются представители самых разных социальных групп;</w:t>
            </w:r>
          </w:p>
          <w:p w14:paraId="2609FFB6" w14:textId="77777777" w:rsidR="005971ED" w:rsidRPr="005971ED" w:rsidRDefault="005971ED" w:rsidP="005971ED">
            <w:pPr>
              <w:numPr>
                <w:ilvl w:val="0"/>
                <w:numId w:val="24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отвечает потребностям многих людей, в том числе и по</w:t>
            </w:r>
            <w:r w:rsidRPr="0059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требностям в интенсивном отдыхе, психологической разрядке.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A3BE62" w14:textId="77777777" w:rsidR="005971ED" w:rsidRPr="005971ED" w:rsidRDefault="005971ED" w:rsidP="005971ED">
            <w:pPr>
              <w:numPr>
                <w:ilvl w:val="0"/>
                <w:numId w:val="25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снижает общий уровень духовной культуры общества, т. к. удовлетворяет невзыскательные вкусы массового потребителя;</w:t>
            </w:r>
          </w:p>
          <w:p w14:paraId="6CCBAA90" w14:textId="77777777" w:rsidR="005971ED" w:rsidRPr="005971ED" w:rsidRDefault="005971ED" w:rsidP="005971ED">
            <w:pPr>
              <w:numPr>
                <w:ilvl w:val="0"/>
                <w:numId w:val="25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ведет к стандартизации и унификации не только образа жизни, но и образа мышления миллионов людей;</w:t>
            </w:r>
          </w:p>
          <w:p w14:paraId="5C5B44E8" w14:textId="77777777" w:rsidR="005971ED" w:rsidRPr="005971ED" w:rsidRDefault="005971ED" w:rsidP="005971ED">
            <w:pPr>
              <w:numPr>
                <w:ilvl w:val="0"/>
                <w:numId w:val="25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рассчитана на пассивное потребление;</w:t>
            </w:r>
          </w:p>
          <w:p w14:paraId="346F5604" w14:textId="77777777" w:rsidR="005971ED" w:rsidRPr="005971ED" w:rsidRDefault="005971ED" w:rsidP="005971ED">
            <w:pPr>
              <w:numPr>
                <w:ilvl w:val="0"/>
                <w:numId w:val="25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насаждает мифы в сознании людей;</w:t>
            </w:r>
          </w:p>
          <w:p w14:paraId="2E43BA36" w14:textId="77777777" w:rsidR="005971ED" w:rsidRPr="005971ED" w:rsidRDefault="005971ED" w:rsidP="005971ED">
            <w:pPr>
              <w:numPr>
                <w:ilvl w:val="0"/>
                <w:numId w:val="25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формирует искусственные потребности, используя рекла</w:t>
            </w:r>
            <w:r w:rsidRPr="0059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му и СМИ;</w:t>
            </w:r>
          </w:p>
          <w:p w14:paraId="774B6C86" w14:textId="77777777" w:rsidR="005971ED" w:rsidRPr="005971ED" w:rsidRDefault="005971ED" w:rsidP="005971ED">
            <w:pPr>
              <w:numPr>
                <w:ilvl w:val="0"/>
                <w:numId w:val="25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навязывая определённые представления, СМИ уводят мно</w:t>
            </w:r>
            <w:r w:rsidRPr="00597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гих людей от реальной жизни.</w:t>
            </w:r>
          </w:p>
        </w:tc>
      </w:tr>
    </w:tbl>
    <w:p w14:paraId="4D4C9232" w14:textId="77777777" w:rsidR="005971ED" w:rsidRPr="005971ED" w:rsidRDefault="005971ED" w:rsidP="005971E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Разновидности культуры:</w:t>
      </w:r>
    </w:p>
    <w:p w14:paraId="0D9156D8" w14:textId="77777777" w:rsidR="005971ED" w:rsidRPr="005971ED" w:rsidRDefault="005971ED" w:rsidP="005971ED">
      <w:pPr>
        <w:numPr>
          <w:ilvl w:val="0"/>
          <w:numId w:val="26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Субкультура</w:t>
      </w: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часть общей культуры, система ценностей, присущих определенной группе (половозрастные: женская, детская, молодёжная и др.; профессиональные: научное сообщество, современный бизнес и др.; до</w:t>
      </w: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суговые (по предпочитаемым занятиям в свободное время); религиозные; этнические).</w:t>
      </w:r>
    </w:p>
    <w:p w14:paraId="1BBD454F" w14:textId="77777777" w:rsidR="005971ED" w:rsidRPr="005971ED" w:rsidRDefault="005971ED" w:rsidP="005971ED">
      <w:pPr>
        <w:numPr>
          <w:ilvl w:val="0"/>
          <w:numId w:val="26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Контркультура</w:t>
      </w: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оппозиция и альтернатива по отношению к господствующей в обществе культуре </w:t>
      </w:r>
      <w:proofErr w:type="gramStart"/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( хиппи</w:t>
      </w:r>
      <w:proofErr w:type="gramEnd"/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левые радикалы; андеграунд и др.).</w:t>
      </w:r>
    </w:p>
    <w:p w14:paraId="47189AF3" w14:textId="77777777" w:rsidR="005971ED" w:rsidRPr="005971ED" w:rsidRDefault="005971ED" w:rsidP="005971E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Массовая и элитарная культуры не враждебны друг другу. Дости</w:t>
      </w: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жения, художественные приёмы, идеи «элитарного искусства» через некоторое время перестают быть новаторскими и перенимаются массовой культурой, повышая её уровень. В то же время массовая культура, приносящая прибыль, даёт возможность кинокомпаниям, издательствам, домам моды оказывать поддержку «творцам» эли</w:t>
      </w: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тарного искусства.</w:t>
      </w:r>
    </w:p>
    <w:p w14:paraId="24717F2E" w14:textId="77777777" w:rsidR="005971ED" w:rsidRPr="005971ED" w:rsidRDefault="005971ED" w:rsidP="005971E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Культуру также понимают:</w:t>
      </w:r>
    </w:p>
    <w:p w14:paraId="3128C454" w14:textId="77777777" w:rsidR="005971ED" w:rsidRPr="005971ED" w:rsidRDefault="005971ED" w:rsidP="005971ED">
      <w:pPr>
        <w:numPr>
          <w:ilvl w:val="0"/>
          <w:numId w:val="27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«социальную наследственность» или «социальную память», которая не передаётся биологическим путём;</w:t>
      </w:r>
    </w:p>
    <w:p w14:paraId="0400A256" w14:textId="77777777" w:rsidR="005971ED" w:rsidRPr="005971ED" w:rsidRDefault="005971ED" w:rsidP="005971ED">
      <w:pPr>
        <w:numPr>
          <w:ilvl w:val="0"/>
          <w:numId w:val="27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внутреннее, духовное развитие и богатство человека;</w:t>
      </w:r>
    </w:p>
    <w:p w14:paraId="27606C39" w14:textId="77777777" w:rsidR="005971ED" w:rsidRPr="005971ED" w:rsidRDefault="005971ED" w:rsidP="005971ED">
      <w:pPr>
        <w:numPr>
          <w:ilvl w:val="0"/>
          <w:numId w:val="27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образ жизни определённого народа (например, культура Древнего Египта или Японии).</w:t>
      </w:r>
    </w:p>
    <w:p w14:paraId="368E80F3" w14:textId="77777777" w:rsidR="005971ED" w:rsidRPr="005971ED" w:rsidRDefault="005971ED" w:rsidP="005971ED">
      <w:pPr>
        <w:shd w:val="clear" w:color="auto" w:fill="FFFFFF"/>
        <w:spacing w:before="24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Материальная и духовная культура</w:t>
      </w:r>
    </w:p>
    <w:p w14:paraId="13F5AD1E" w14:textId="77777777" w:rsidR="005971ED" w:rsidRPr="005971ED" w:rsidRDefault="005971ED" w:rsidP="005971E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историк или антрополог описывает культуру древней цивилизации или народа, то он, если стремится к полноте своего описания, обычно раскрывает культуру как состоящую из трёх взаимосвязанных сторон или частей:</w:t>
      </w:r>
    </w:p>
    <w:p w14:paraId="52FF17BD" w14:textId="77777777" w:rsidR="005971ED" w:rsidRPr="005971ED" w:rsidRDefault="005971ED" w:rsidP="005971ED">
      <w:pPr>
        <w:numPr>
          <w:ilvl w:val="0"/>
          <w:numId w:val="28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часть: её ядро составляют орудия производства, которые использует человек в переделке природных вещей;</w:t>
      </w:r>
    </w:p>
    <w:p w14:paraId="1F3E7E36" w14:textId="77777777" w:rsidR="005971ED" w:rsidRPr="005971ED" w:rsidRDefault="005971ED" w:rsidP="005971ED">
      <w:pPr>
        <w:numPr>
          <w:ilvl w:val="0"/>
          <w:numId w:val="28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часть: это устойчивые отношения между людьми — семейные, хозяйственные, политические, правовые;</w:t>
      </w:r>
    </w:p>
    <w:p w14:paraId="3B7C9B35" w14:textId="77777777" w:rsidR="005971ED" w:rsidRPr="005971ED" w:rsidRDefault="005971ED" w:rsidP="005971ED">
      <w:pPr>
        <w:numPr>
          <w:ilvl w:val="0"/>
          <w:numId w:val="28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духовная часть: она включает в себя мифы, верования, художественные и моральные ценности, знания и систему образования.</w:t>
      </w:r>
    </w:p>
    <w:p w14:paraId="2532ACFF" w14:textId="425715C3" w:rsidR="005971ED" w:rsidRPr="005971ED" w:rsidRDefault="005971ED" w:rsidP="00B94700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</w:t>
      </w:r>
      <w:proofErr w:type="gramStart"/>
      <w:r w:rsidRPr="00597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</w:t>
      </w:r>
      <w:proofErr w:type="gramEnd"/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пересказывать.</w:t>
      </w:r>
      <w:r w:rsidR="00B9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сообщение/презентацию о произведении искусства на выбор</w:t>
      </w:r>
      <w:r w:rsidR="00B9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</w:t>
      </w:r>
      <w:r w:rsidR="00A575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страны на выбор</w:t>
      </w:r>
      <w:r w:rsidRPr="00597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5971ED" w:rsidRPr="0059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8E1"/>
    <w:multiLevelType w:val="multilevel"/>
    <w:tmpl w:val="6328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C3B73"/>
    <w:multiLevelType w:val="multilevel"/>
    <w:tmpl w:val="F39A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F6AE7"/>
    <w:multiLevelType w:val="multilevel"/>
    <w:tmpl w:val="EE0C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F3121"/>
    <w:multiLevelType w:val="multilevel"/>
    <w:tmpl w:val="F07A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6623C4"/>
    <w:multiLevelType w:val="multilevel"/>
    <w:tmpl w:val="AE40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C3984"/>
    <w:multiLevelType w:val="multilevel"/>
    <w:tmpl w:val="92A0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C4C56"/>
    <w:multiLevelType w:val="multilevel"/>
    <w:tmpl w:val="7EDE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22382C"/>
    <w:multiLevelType w:val="multilevel"/>
    <w:tmpl w:val="4564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217D6D"/>
    <w:multiLevelType w:val="multilevel"/>
    <w:tmpl w:val="212A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65EFD"/>
    <w:multiLevelType w:val="multilevel"/>
    <w:tmpl w:val="CE36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6437C"/>
    <w:multiLevelType w:val="multilevel"/>
    <w:tmpl w:val="7DE8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AD5029"/>
    <w:multiLevelType w:val="multilevel"/>
    <w:tmpl w:val="D14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DC4F2C"/>
    <w:multiLevelType w:val="hybridMultilevel"/>
    <w:tmpl w:val="02E0C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75DA2"/>
    <w:multiLevelType w:val="hybridMultilevel"/>
    <w:tmpl w:val="ABEE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10A07"/>
    <w:multiLevelType w:val="multilevel"/>
    <w:tmpl w:val="E32E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CD4896"/>
    <w:multiLevelType w:val="multilevel"/>
    <w:tmpl w:val="B982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1B6210"/>
    <w:multiLevelType w:val="multilevel"/>
    <w:tmpl w:val="71D2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F10F07"/>
    <w:multiLevelType w:val="multilevel"/>
    <w:tmpl w:val="5CEE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533783"/>
    <w:multiLevelType w:val="multilevel"/>
    <w:tmpl w:val="CE5A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965489"/>
    <w:multiLevelType w:val="multilevel"/>
    <w:tmpl w:val="8EE0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FA315F"/>
    <w:multiLevelType w:val="multilevel"/>
    <w:tmpl w:val="85E4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B21A86"/>
    <w:multiLevelType w:val="multilevel"/>
    <w:tmpl w:val="5502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DC439E"/>
    <w:multiLevelType w:val="multilevel"/>
    <w:tmpl w:val="6BE6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096809"/>
    <w:multiLevelType w:val="multilevel"/>
    <w:tmpl w:val="F414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856B7B"/>
    <w:multiLevelType w:val="multilevel"/>
    <w:tmpl w:val="583E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9B237B"/>
    <w:multiLevelType w:val="multilevel"/>
    <w:tmpl w:val="CE10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46578B"/>
    <w:multiLevelType w:val="multilevel"/>
    <w:tmpl w:val="6C88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A279CA"/>
    <w:multiLevelType w:val="multilevel"/>
    <w:tmpl w:val="3354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5"/>
  </w:num>
  <w:num w:numId="3">
    <w:abstractNumId w:val="2"/>
  </w:num>
  <w:num w:numId="4">
    <w:abstractNumId w:val="9"/>
  </w:num>
  <w:num w:numId="5">
    <w:abstractNumId w:val="26"/>
  </w:num>
  <w:num w:numId="6">
    <w:abstractNumId w:val="24"/>
  </w:num>
  <w:num w:numId="7">
    <w:abstractNumId w:val="3"/>
  </w:num>
  <w:num w:numId="8">
    <w:abstractNumId w:val="16"/>
  </w:num>
  <w:num w:numId="9">
    <w:abstractNumId w:val="15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0"/>
  </w:num>
  <w:num w:numId="15">
    <w:abstractNumId w:val="17"/>
  </w:num>
  <w:num w:numId="16">
    <w:abstractNumId w:val="22"/>
  </w:num>
  <w:num w:numId="17">
    <w:abstractNumId w:val="18"/>
  </w:num>
  <w:num w:numId="18">
    <w:abstractNumId w:val="12"/>
  </w:num>
  <w:num w:numId="19">
    <w:abstractNumId w:val="13"/>
  </w:num>
  <w:num w:numId="20">
    <w:abstractNumId w:val="23"/>
  </w:num>
  <w:num w:numId="21">
    <w:abstractNumId w:val="27"/>
  </w:num>
  <w:num w:numId="22">
    <w:abstractNumId w:val="10"/>
  </w:num>
  <w:num w:numId="23">
    <w:abstractNumId w:val="4"/>
  </w:num>
  <w:num w:numId="24">
    <w:abstractNumId w:val="7"/>
  </w:num>
  <w:num w:numId="25">
    <w:abstractNumId w:val="14"/>
  </w:num>
  <w:num w:numId="26">
    <w:abstractNumId w:val="21"/>
  </w:num>
  <w:num w:numId="27">
    <w:abstractNumId w:val="1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D7"/>
    <w:rsid w:val="000054F3"/>
    <w:rsid w:val="00065031"/>
    <w:rsid w:val="00065F95"/>
    <w:rsid w:val="00082748"/>
    <w:rsid w:val="000B4585"/>
    <w:rsid w:val="000B5209"/>
    <w:rsid w:val="00111FE4"/>
    <w:rsid w:val="00160886"/>
    <w:rsid w:val="001609F7"/>
    <w:rsid w:val="001A6DCA"/>
    <w:rsid w:val="002E21F4"/>
    <w:rsid w:val="004E0A10"/>
    <w:rsid w:val="005066AB"/>
    <w:rsid w:val="005102A1"/>
    <w:rsid w:val="0051732F"/>
    <w:rsid w:val="0055258C"/>
    <w:rsid w:val="005971ED"/>
    <w:rsid w:val="005F380C"/>
    <w:rsid w:val="00661439"/>
    <w:rsid w:val="006658BD"/>
    <w:rsid w:val="00681D18"/>
    <w:rsid w:val="00681D9C"/>
    <w:rsid w:val="006A3F2C"/>
    <w:rsid w:val="00724EAC"/>
    <w:rsid w:val="00813628"/>
    <w:rsid w:val="00841EA9"/>
    <w:rsid w:val="00844E42"/>
    <w:rsid w:val="008F77E0"/>
    <w:rsid w:val="00946FCA"/>
    <w:rsid w:val="009B3DBF"/>
    <w:rsid w:val="009E0321"/>
    <w:rsid w:val="00A57566"/>
    <w:rsid w:val="00B936FB"/>
    <w:rsid w:val="00B94700"/>
    <w:rsid w:val="00BE432F"/>
    <w:rsid w:val="00BF15D7"/>
    <w:rsid w:val="00C20B32"/>
    <w:rsid w:val="00D05849"/>
    <w:rsid w:val="00EA2E72"/>
    <w:rsid w:val="00EC3AC8"/>
    <w:rsid w:val="00FE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85BF"/>
  <w15:chartTrackingRefBased/>
  <w15:docId w15:val="{6925D342-0032-420B-9C3D-68DBC27C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6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1EA9"/>
    <w:rPr>
      <w:b/>
      <w:bCs/>
    </w:rPr>
  </w:style>
  <w:style w:type="character" w:styleId="a6">
    <w:name w:val="Emphasis"/>
    <w:basedOn w:val="a0"/>
    <w:uiPriority w:val="20"/>
    <w:qFormat/>
    <w:rsid w:val="0055258C"/>
    <w:rPr>
      <w:i/>
      <w:iCs/>
    </w:rPr>
  </w:style>
  <w:style w:type="character" w:styleId="a7">
    <w:name w:val="Hyperlink"/>
    <w:basedOn w:val="a0"/>
    <w:uiPriority w:val="99"/>
    <w:unhideWhenUsed/>
    <w:rsid w:val="002E21F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E2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6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8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4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5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67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376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6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30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12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8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93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774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18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752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951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63884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55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30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1539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93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46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66656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49942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7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43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7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65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53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81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14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19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537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611657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119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967923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41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510237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1072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06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1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58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635055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82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5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41781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8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8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744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956172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495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6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37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28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15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76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482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616017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27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084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783185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368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62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370359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2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46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79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9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9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2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58381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70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7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731002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42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53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009521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40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163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965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40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476306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72657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6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0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22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12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73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35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19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802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103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178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398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86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2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92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33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279963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231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261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95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52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6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807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4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2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1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4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7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67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6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38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257531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07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442203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34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61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73024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5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6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7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82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477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73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9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0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391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947698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12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34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4145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79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08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060764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3585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5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4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2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87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76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643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60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91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046337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39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67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855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12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61579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9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730818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13111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7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54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92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71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97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33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56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486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8172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02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22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57429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98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11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601981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3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20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341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8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6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0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71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36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71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64948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0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64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61542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0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6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628509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26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69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763635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30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52442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8918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7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2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7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97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66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95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7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00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563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73016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62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09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1875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82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08263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17449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1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37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88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38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31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54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20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221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44712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5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98708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83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270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626010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4682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1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1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77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59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86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19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2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49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422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328918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75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25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00377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98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26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28439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9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18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753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25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50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37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01359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76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63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57976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57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84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2607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4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74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09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12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56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48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84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347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8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21352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5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728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206742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6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23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14555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52259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6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4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4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68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171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952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5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41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191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766080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6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29998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46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31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72278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2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414540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637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1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8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1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92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03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78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46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246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77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537910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43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8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402642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31611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898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889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8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03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6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9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20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7125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27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438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221456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65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319973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81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18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852629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09852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0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14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7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95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63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24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631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159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110829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34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32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52736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69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9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45921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82036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5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52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64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2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70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03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690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240087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28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108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082246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3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412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6110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1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2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1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08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80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01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23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8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641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411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248863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7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131050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57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81482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57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59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8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72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3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13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7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0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483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707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462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098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04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859347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785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71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043589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827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287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6822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388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030016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246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344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185611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4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29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89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0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2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1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01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89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1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1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9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549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486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35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566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808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770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1577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322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562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569068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99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316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478288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412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688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312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39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585179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646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910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231831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73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521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4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4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76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9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28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8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051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39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846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35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9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120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207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412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919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379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059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89132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14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226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846984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60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33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80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542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91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586507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97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986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63538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68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34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5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01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1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29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3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59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908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00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851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509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091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205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594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3558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04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29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5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795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68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5674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317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88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041179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85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450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947618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639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338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656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0329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900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27610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50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042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541656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0630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16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70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2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56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33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66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2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4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67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21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443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65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71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098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01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193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23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028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292490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45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288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39309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563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99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46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0469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533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633166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098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383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68203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3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603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3251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1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0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64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7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0140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712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23030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0514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10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4398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9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7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1035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19167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86365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63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5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0098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1036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15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38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1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547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  <w:div w:id="808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8218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96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1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071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  <w:div w:id="96130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4814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1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43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759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46445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2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112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10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66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6264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  <w:divsChild>
                                    <w:div w:id="159824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56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13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3173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17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4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2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3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028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67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7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85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28682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60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8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07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8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146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01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104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02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37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144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195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965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517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510602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9919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984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1736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580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801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670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421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573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78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7460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9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09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644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9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8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9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94413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28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193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000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534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433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207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254710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9865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19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9951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765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08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1883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451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92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41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9198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17263-3EB4-46FD-802A-97584E8D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48</cp:revision>
  <dcterms:created xsi:type="dcterms:W3CDTF">2022-09-04T18:24:00Z</dcterms:created>
  <dcterms:modified xsi:type="dcterms:W3CDTF">2023-02-13T19:17:00Z</dcterms:modified>
</cp:coreProperties>
</file>