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05EE" w:rsidRDefault="007105EE">
      <w:pPr>
        <w:rPr>
          <w:rFonts w:ascii="Times New Roman" w:hAnsi="Times New Roman" w:cs="Times New Roman"/>
          <w:b/>
          <w:sz w:val="28"/>
          <w:szCs w:val="28"/>
        </w:rPr>
      </w:pPr>
      <w:r w:rsidRPr="007105EE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7105EE" w:rsidRPr="007105EE" w:rsidRDefault="007105EE">
      <w:pPr>
        <w:rPr>
          <w:rFonts w:ascii="Times New Roman" w:hAnsi="Times New Roman" w:cs="Times New Roman"/>
          <w:b/>
          <w:sz w:val="28"/>
          <w:szCs w:val="28"/>
        </w:rPr>
      </w:pPr>
      <w:r w:rsidRPr="007105EE">
        <w:rPr>
          <w:rFonts w:ascii="Times New Roman" w:hAnsi="Times New Roman" w:cs="Times New Roman"/>
          <w:b/>
          <w:sz w:val="28"/>
          <w:szCs w:val="28"/>
        </w:rPr>
        <w:t>Тема. Однородные и неоднородные определения</w:t>
      </w:r>
    </w:p>
    <w:p w:rsidR="007105EE" w:rsidRPr="007105EE" w:rsidRDefault="007105EE">
      <w:pPr>
        <w:rPr>
          <w:rFonts w:ascii="Times New Roman" w:hAnsi="Times New Roman" w:cs="Times New Roman"/>
          <w:sz w:val="28"/>
          <w:szCs w:val="28"/>
        </w:rPr>
      </w:pPr>
      <w:r w:rsidRPr="007105EE">
        <w:rPr>
          <w:rFonts w:ascii="Times New Roman" w:hAnsi="Times New Roman" w:cs="Times New Roman"/>
          <w:sz w:val="28"/>
          <w:szCs w:val="28"/>
        </w:rPr>
        <w:t>Цели: познакомиться с однородными и неоднородными определениями, развивать умения различать однородные и неоднородные определения, объяснять расстановку пунктуационных знаков при них</w:t>
      </w:r>
    </w:p>
    <w:p w:rsidR="007105EE" w:rsidRPr="007105EE" w:rsidRDefault="007105EE">
      <w:pPr>
        <w:rPr>
          <w:rFonts w:ascii="Times New Roman" w:hAnsi="Times New Roman" w:cs="Times New Roman"/>
          <w:sz w:val="28"/>
          <w:szCs w:val="28"/>
        </w:rPr>
      </w:pPr>
    </w:p>
    <w:p w:rsidR="007105EE" w:rsidRPr="007105EE" w:rsidRDefault="007105EE">
      <w:pPr>
        <w:rPr>
          <w:rFonts w:ascii="Times New Roman" w:hAnsi="Times New Roman" w:cs="Times New Roman"/>
          <w:sz w:val="28"/>
          <w:szCs w:val="28"/>
        </w:rPr>
      </w:pPr>
      <w:r w:rsidRPr="007105EE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7105EE" w:rsidRPr="007105EE" w:rsidRDefault="007105EE" w:rsidP="00710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EE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7105EE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7105EE" w:rsidRPr="007105EE" w:rsidRDefault="007105EE" w:rsidP="00710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EE">
        <w:rPr>
          <w:rFonts w:ascii="Times New Roman" w:hAnsi="Times New Roman" w:cs="Times New Roman"/>
          <w:sz w:val="28"/>
          <w:szCs w:val="28"/>
        </w:rPr>
        <w:t>Прочитать правила (с.143-144)</w:t>
      </w:r>
    </w:p>
    <w:p w:rsidR="007105EE" w:rsidRDefault="007105EE" w:rsidP="00710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EE">
        <w:rPr>
          <w:rFonts w:ascii="Times New Roman" w:hAnsi="Times New Roman" w:cs="Times New Roman"/>
          <w:sz w:val="28"/>
          <w:szCs w:val="28"/>
        </w:rPr>
        <w:t xml:space="preserve">Запомнить </w:t>
      </w:r>
    </w:p>
    <w:p w:rsidR="007105EE" w:rsidRPr="007105EE" w:rsidRDefault="007105EE" w:rsidP="00710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5EE" w:rsidRPr="007105EE" w:rsidRDefault="007105EE" w:rsidP="00710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4525" cy="3114675"/>
            <wp:effectExtent l="19050" t="0" r="9525" b="0"/>
            <wp:docPr id="1" name="Рисунок 1" descr="Однородные и неоднородные определ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родные и неоднородные определения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5EE" w:rsidRPr="007105EE" w:rsidRDefault="007105EE" w:rsidP="007105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5EE" w:rsidRPr="007105EE" w:rsidRDefault="007105EE" w:rsidP="00710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5EE">
        <w:rPr>
          <w:rFonts w:ascii="Times New Roman" w:hAnsi="Times New Roman" w:cs="Times New Roman"/>
          <w:sz w:val="28"/>
          <w:szCs w:val="28"/>
        </w:rPr>
        <w:t>Выполнить упражнения 309, 310, 312</w:t>
      </w:r>
    </w:p>
    <w:p w:rsidR="007105EE" w:rsidRPr="007105EE" w:rsidRDefault="007105EE" w:rsidP="007105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105EE">
        <w:rPr>
          <w:rFonts w:ascii="Times New Roman" w:hAnsi="Times New Roman" w:cs="Times New Roman"/>
          <w:b/>
          <w:sz w:val="28"/>
          <w:szCs w:val="28"/>
        </w:rPr>
        <w:t>Домашнее задание: выучить правила (с.143-144), выполнить упражнение 311</w:t>
      </w:r>
    </w:p>
    <w:p w:rsidR="007105EE" w:rsidRDefault="007105EE" w:rsidP="007105EE">
      <w:pPr>
        <w:pStyle w:val="a3"/>
      </w:pPr>
    </w:p>
    <w:sectPr w:rsidR="0071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C7E1A"/>
    <w:multiLevelType w:val="hybridMultilevel"/>
    <w:tmpl w:val="0730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5EE"/>
    <w:rsid w:val="0071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5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2023-02-08T07:29:00Z</dcterms:created>
  <dcterms:modified xsi:type="dcterms:W3CDTF">2023-02-08T07:38:00Z</dcterms:modified>
</cp:coreProperties>
</file>