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CC" w:rsidRPr="005E2ACC" w:rsidRDefault="005E2ACC" w:rsidP="005E2AC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Донбасс в фокусе </w:t>
      </w:r>
    </w:p>
    <w:p w:rsidR="005E2ACC" w:rsidRPr="00AC785F" w:rsidRDefault="005E2ACC" w:rsidP="005E2AC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языковой компетентности учащихся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«Искусство и литература</w:t>
      </w:r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учить </w:t>
      </w:r>
      <w:proofErr w:type="gramStart"/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AC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5E2ACC" w:rsidRDefault="005E2ACC" w:rsidP="005E2ACC">
      <w:pPr>
        <w:rPr>
          <w:rFonts w:ascii="Times New Roman" w:hAnsi="Times New Roman" w:cs="Times New Roman"/>
          <w:sz w:val="28"/>
          <w:szCs w:val="28"/>
        </w:rPr>
      </w:pPr>
      <w:r w:rsidRPr="00AC785F">
        <w:rPr>
          <w:rFonts w:ascii="Times New Roman" w:hAnsi="Times New Roman" w:cs="Times New Roman"/>
          <w:sz w:val="28"/>
          <w:szCs w:val="28"/>
        </w:rPr>
        <w:t>Тип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85F">
        <w:rPr>
          <w:rFonts w:ascii="Times New Roman" w:hAnsi="Times New Roman" w:cs="Times New Roman"/>
          <w:sz w:val="28"/>
          <w:szCs w:val="28"/>
        </w:rPr>
        <w:t>урока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 w:rsidRPr="00590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785F">
        <w:rPr>
          <w:rFonts w:ascii="Times New Roman" w:hAnsi="Times New Roman" w:cs="Times New Roman"/>
          <w:sz w:val="28"/>
          <w:szCs w:val="28"/>
        </w:rPr>
        <w:t>знаний</w:t>
      </w:r>
    </w:p>
    <w:p w:rsidR="00E75B13" w:rsidRPr="005E2ACC" w:rsidRDefault="005E2ACC" w:rsidP="005E2A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ACC">
        <w:rPr>
          <w:rFonts w:ascii="Times New Roman" w:hAnsi="Times New Roman" w:cs="Times New Roman"/>
          <w:sz w:val="28"/>
          <w:szCs w:val="28"/>
        </w:rPr>
        <w:t>Прочитайте, переведите текст с 7 (</w:t>
      </w:r>
      <w:r w:rsidRPr="005E2ACC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5E2ACC">
        <w:rPr>
          <w:rFonts w:ascii="Times New Roman" w:hAnsi="Times New Roman" w:cs="Times New Roman"/>
          <w:sz w:val="28"/>
          <w:szCs w:val="28"/>
        </w:rPr>
        <w:t xml:space="preserve"> </w:t>
      </w:r>
      <w:r w:rsidRPr="005E2A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E2ACC">
        <w:rPr>
          <w:rFonts w:ascii="Times New Roman" w:hAnsi="Times New Roman" w:cs="Times New Roman"/>
          <w:sz w:val="28"/>
          <w:szCs w:val="28"/>
        </w:rPr>
        <w:t xml:space="preserve"> </w:t>
      </w:r>
      <w:r w:rsidRPr="005E2ACC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E2ACC">
        <w:rPr>
          <w:rFonts w:ascii="Times New Roman" w:hAnsi="Times New Roman" w:cs="Times New Roman"/>
          <w:sz w:val="28"/>
          <w:szCs w:val="28"/>
        </w:rPr>
        <w:t>)</w:t>
      </w:r>
    </w:p>
    <w:p w:rsidR="005E2ACC" w:rsidRPr="005E2ACC" w:rsidRDefault="005E2ACC" w:rsidP="005E2A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ACC">
        <w:rPr>
          <w:rFonts w:ascii="Times New Roman" w:hAnsi="Times New Roman" w:cs="Times New Roman"/>
          <w:sz w:val="28"/>
          <w:szCs w:val="28"/>
        </w:rPr>
        <w:t>Составьте 5 вопросов к тексту (</w:t>
      </w:r>
      <w:proofErr w:type="gramStart"/>
      <w:r w:rsidRPr="005E2ACC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5E2ACC">
        <w:rPr>
          <w:rFonts w:ascii="Times New Roman" w:hAnsi="Times New Roman" w:cs="Times New Roman"/>
          <w:sz w:val="28"/>
          <w:szCs w:val="28"/>
        </w:rPr>
        <w:t>, альтернативный, разделительный, 2 специальных), запишите их</w:t>
      </w:r>
    </w:p>
    <w:p w:rsidR="005E2ACC" w:rsidRPr="005E2ACC" w:rsidRDefault="005E2ACC" w:rsidP="005E2A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2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Прочитайте</w:t>
      </w:r>
      <w:r w:rsidRPr="005E2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5E2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 про Донецк</w:t>
      </w:r>
      <w:proofErr w:type="gramEnd"/>
      <w:r w:rsidRPr="005E2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E2ACC" w:rsidRPr="005E2ACC" w:rsidRDefault="005E2ACC" w:rsidP="005E2ACC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Donetsk is a large industrial, scientific and cultural city. It is the centre of coal-mining industry. It was founded in 1869. Until 1924 it was named </w:t>
      </w:r>
      <w:proofErr w:type="spellStart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Uzovka</w:t>
      </w:r>
      <w:proofErr w:type="spellEnd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. From 1924 to 1961 it was named </w:t>
      </w:r>
      <w:proofErr w:type="spellStart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Stalino</w:t>
      </w:r>
      <w:proofErr w:type="spellEnd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, and only in 1961 it became 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Donetsk. The city is situated on</w:t>
      </w:r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the river </w:t>
      </w:r>
      <w:proofErr w:type="spellStart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Kalmius</w:t>
      </w:r>
      <w:proofErr w:type="spellEnd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. It is very famous for its waste banks. Now the city produces metallurgic and mining equipment, refrigerators, </w:t>
      </w:r>
      <w:proofErr w:type="gramStart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bicycles</w:t>
      </w:r>
      <w:proofErr w:type="gramEnd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. Food and light industries are also well-developed in Donetsk. Donetsk houses five higher educational institutions. Among them there is well-known Donetsk Medical Institute and Donetsk </w:t>
      </w:r>
      <w:proofErr w:type="spellStart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Polytechnical</w:t>
      </w:r>
      <w:proofErr w:type="spellEnd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Institute, that</w:t>
      </w:r>
      <w:proofErr w:type="gramEnd"/>
      <w:r w:rsidRPr="005E2AC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 xml:space="preserve"> train highly-qualified specialists. There are 3 theatres and two museums in the city: Donetsk Opera and Ballet House, Donetsk Museum of Fine Arts are among them.</w:t>
      </w:r>
    </w:p>
    <w:p w:rsidR="005E2ACC" w:rsidRPr="005E2ACC" w:rsidRDefault="005E2ACC" w:rsidP="005E2A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Составьте подобное </w:t>
      </w:r>
      <w:proofErr w:type="gramStart"/>
      <w:r w:rsidRPr="005E2A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сообщение про Горловку</w:t>
      </w:r>
      <w:proofErr w:type="gramEnd"/>
    </w:p>
    <w:p w:rsidR="005E2ACC" w:rsidRPr="005E2ACC" w:rsidRDefault="005E2ACC" w:rsidP="005E2ACC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880485" cy="3638550"/>
            <wp:effectExtent l="19050" t="0" r="5965" b="0"/>
            <wp:docPr id="1" name="Рисунок 1" descr="https://avatars.mds.yandex.net/i?id=a934c7e42a07fcedf59a6c9ceb5c03e6c25f2640-82177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934c7e42a07fcedf59a6c9ceb5c03e6c25f2640-82177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8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ACC" w:rsidRPr="005E2ACC" w:rsidSect="002E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98F"/>
    <w:multiLevelType w:val="hybridMultilevel"/>
    <w:tmpl w:val="123A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ACC"/>
    <w:rsid w:val="00013E4C"/>
    <w:rsid w:val="002E7B1D"/>
    <w:rsid w:val="00574F97"/>
    <w:rsid w:val="005E2ACC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2023-02-03T05:32:00Z</dcterms:created>
  <dcterms:modified xsi:type="dcterms:W3CDTF">2023-02-03T05:41:00Z</dcterms:modified>
</cp:coreProperties>
</file>