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2762" w14:textId="77777777" w:rsidR="00A414CB" w:rsidRPr="00DD7D3B" w:rsidRDefault="00A414CB" w:rsidP="00A414CB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7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p w14:paraId="336FBC89" w14:textId="77777777" w:rsidR="00A414CB" w:rsidRPr="00DD7D3B" w:rsidRDefault="00A414CB" w:rsidP="00A414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60A096C1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0BC452CB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05A8DFB6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9AF1CE" w14:textId="77777777" w:rsidR="00A414CB" w:rsidRPr="00BD7DA1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Telegram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 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653B3783" w14:textId="65F0F00D" w:rsidR="00A414CB" w:rsidRPr="00BB0052" w:rsidRDefault="00A414CB" w:rsidP="00A414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  <w:r w:rsidRPr="00ED66AF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BB0052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DC3464" w:rsidRPr="00BB0052">
        <w:rPr>
          <w:rFonts w:ascii="Times New Roman" w:hAnsi="Times New Roman" w:cs="Times New Roman"/>
          <w:b/>
          <w:sz w:val="28"/>
          <w:szCs w:val="28"/>
          <w:lang w:val="en-US" w:eastAsia="ru-RU"/>
        </w:rPr>
        <w:t>1</w:t>
      </w:r>
      <w:r w:rsidR="00BB0052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BB0052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4C271F3C" w14:textId="61EF38CA" w:rsidR="00B84A85" w:rsidRDefault="00A414CB" w:rsidP="00B84A85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414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="00BB0052" w:rsidRPr="00BB0052">
        <w:rPr>
          <w:rFonts w:ascii="Times New Roman" w:hAnsi="Times New Roman" w:cs="Times New Roman"/>
          <w:b/>
          <w:sz w:val="28"/>
          <w:szCs w:val="28"/>
        </w:rPr>
        <w:t>Конституционные обязанности граж</w:t>
      </w:r>
      <w:bookmarkStart w:id="0" w:name="_GoBack"/>
      <w:bookmarkEnd w:id="0"/>
      <w:r w:rsidR="00BB0052" w:rsidRPr="00BB0052">
        <w:rPr>
          <w:rFonts w:ascii="Times New Roman" w:hAnsi="Times New Roman" w:cs="Times New Roman"/>
          <w:b/>
          <w:sz w:val="28"/>
          <w:szCs w:val="28"/>
        </w:rPr>
        <w:t>данина Донецкой Народной Республики и гражданина Российской Федерации. Права ребёнка и возможности их защиты.</w:t>
      </w:r>
    </w:p>
    <w:p w14:paraId="1B2C53F2" w14:textId="77777777" w:rsidR="0037556D" w:rsidRDefault="0037556D" w:rsidP="0037556D">
      <w:pPr>
        <w:spacing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8E38822" w14:textId="267CC207" w:rsidR="00BB0052" w:rsidRPr="00BB0052" w:rsidRDefault="00BB0052" w:rsidP="0037556D">
      <w:pPr>
        <w:spacing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Права человека</w:t>
      </w:r>
    </w:p>
    <w:p w14:paraId="3987307B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правовых норм государство предоставляет человеку </w:t>
      </w: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свободу выбора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возможность удовлетворять свои потребности любыми незапрещёнными способами.</w:t>
      </w:r>
    </w:p>
    <w:p w14:paraId="125BB30E" w14:textId="77777777" w:rsidR="00BB0052" w:rsidRPr="00BB0052" w:rsidRDefault="00BB0052" w:rsidP="0037556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человека — </w:t>
      </w:r>
      <w:r w:rsidRPr="00BB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возможность человека поступать определённым образом для удовлетворения своих потребностей, предоставленная и охраняемая государством.</w:t>
      </w:r>
    </w:p>
    <w:p w14:paraId="62F0E7CA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E6D21" wp14:editId="6F72F82B">
            <wp:extent cx="5966460" cy="1959325"/>
            <wp:effectExtent l="0" t="0" r="0" b="3175"/>
            <wp:docPr id="2" name="Рисунок 2" descr="Таблицы_Исто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ы_Истор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731" cy="198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A76A" w14:textId="5B6400BA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 </w:t>
      </w:r>
      <w:r w:rsidRPr="00BB0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Права человека</w:t>
      </w:r>
    </w:p>
    <w:p w14:paraId="0456742A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права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человека являются основополагающими и обеспечивают свободу личности.</w:t>
      </w:r>
    </w:p>
    <w:p w14:paraId="0968220F" w14:textId="02028C70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37556D" w:rsidRPr="00375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 на жизнь, честь и достоинство, передвижение, неприкосновенность, судебную защиту.</w:t>
      </w:r>
    </w:p>
    <w:p w14:paraId="7AEF5B02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Политические права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 человеку участвовать в жизни государства, осуществлять демократическую власть.</w:t>
      </w:r>
    </w:p>
    <w:p w14:paraId="090BAF8E" w14:textId="0D05B06D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Пример:</w:t>
      </w:r>
      <w:r w:rsidR="0037556D" w:rsidRPr="00375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 голосовать и быть избранным на выборах, проводить мирные собрания, обращаться в государственные органы, право на свободу слова.</w:t>
      </w:r>
    </w:p>
    <w:p w14:paraId="205A8A18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Экономические права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обеспечивают материальную основу жизни человека.</w:t>
      </w:r>
    </w:p>
    <w:p w14:paraId="112BFB3C" w14:textId="757DCDB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37556D" w:rsidRPr="00375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 на труд и достойную заработную плату, на отдых, на частную собственность, на предпринимательскую деятельность.</w:t>
      </w:r>
    </w:p>
    <w:p w14:paraId="5F51E72A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права 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условия для поддержания высокого уровня жизни и поддержки незащищённых слоёв населения.</w:t>
      </w:r>
    </w:p>
    <w:p w14:paraId="73395FC6" w14:textId="04C4432D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37556D" w:rsidRPr="00375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 на жилище, на бесплатную медицину и образование, на социальные пособия и пенсии, на поддержку семьи.</w:t>
      </w:r>
    </w:p>
    <w:p w14:paraId="7B1C1F9E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Культурные права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помогают личности расти духовно, проявлять творческие способности.</w:t>
      </w:r>
    </w:p>
    <w:p w14:paraId="77300946" w14:textId="573D3062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37556D" w:rsidRPr="00375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 на творчество, на развитие национальной культуры и языка, равный доступ к культурным ценностям.</w:t>
      </w:r>
    </w:p>
    <w:p w14:paraId="0FF8AD00" w14:textId="77777777" w:rsidR="00BB0052" w:rsidRPr="00BB0052" w:rsidRDefault="00BB0052" w:rsidP="0037556D">
      <w:pPr>
        <w:spacing w:before="24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Естественный характер прав человека</w:t>
      </w:r>
    </w:p>
    <w:p w14:paraId="06133853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права человека признаны во всём мире. Большую роль в этом сыграла </w:t>
      </w: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Всеобщая декларация прав человека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принятая ООН в </w:t>
      </w:r>
      <w:r w:rsidRPr="00BB0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1948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году. Она перечисляет основные права человека и принципы, необходимые для их соблюдения.</w:t>
      </w:r>
    </w:p>
    <w:p w14:paraId="2A6478A2" w14:textId="77777777" w:rsidR="00BB0052" w:rsidRPr="00BB0052" w:rsidRDefault="00BB0052" w:rsidP="0037556D">
      <w:pPr>
        <w:numPr>
          <w:ilvl w:val="0"/>
          <w:numId w:val="16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Естественный характер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 человека означает, что эти права принадлежат каждому представителю человеческого рода с рождения, независимо от того, в какой стране он родился и проживает.</w:t>
      </w:r>
    </w:p>
    <w:p w14:paraId="6B74A655" w14:textId="77777777" w:rsidR="00BB0052" w:rsidRPr="00BB0052" w:rsidRDefault="00BB0052" w:rsidP="0037556D">
      <w:pPr>
        <w:numPr>
          <w:ilvl w:val="0"/>
          <w:numId w:val="16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Равенство 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людьми разного пола, расы, веры, дохода позволяет всем иметь одинаковый объём прав.</w:t>
      </w:r>
    </w:p>
    <w:p w14:paraId="751DEFA8" w14:textId="77777777" w:rsidR="00BB0052" w:rsidRPr="00BB0052" w:rsidRDefault="00BB0052" w:rsidP="0037556D">
      <w:pPr>
        <w:numPr>
          <w:ilvl w:val="0"/>
          <w:numId w:val="16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Неотъемлемость прав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человека означает, что их нельзя отнять или отделить от личности.</w:t>
      </w:r>
    </w:p>
    <w:p w14:paraId="187FE5B6" w14:textId="77777777" w:rsidR="00BB0052" w:rsidRPr="00BB0052" w:rsidRDefault="00BB0052" w:rsidP="0037556D">
      <w:pPr>
        <w:numPr>
          <w:ilvl w:val="0"/>
          <w:numId w:val="16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должно </w:t>
      </w: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защищать права человека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содействовать их развитию.</w:t>
      </w:r>
    </w:p>
    <w:p w14:paraId="7D9C3D52" w14:textId="77777777" w:rsidR="00BB0052" w:rsidRPr="00BB0052" w:rsidRDefault="00BB0052" w:rsidP="0037556D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Объединённых Наций (ООН) — это международная организация, поддерживающая мир и международное сотрудничество.</w:t>
      </w:r>
    </w:p>
    <w:p w14:paraId="6DE97A8F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</w:t>
      </w:r>
      <w:r w:rsidRPr="00BB0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Всеобщей декларации прав человека:</w:t>
      </w:r>
    </w:p>
    <w:p w14:paraId="310F9EE2" w14:textId="77777777" w:rsidR="00BB0052" w:rsidRPr="00BB0052" w:rsidRDefault="00BB0052" w:rsidP="0037556D">
      <w:pPr>
        <w:spacing w:before="24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люди рождаются свободными и равными в своём достоинстве и правах. Они наделены разумом и совестью и должны поступать в отношении друг друга в духе братства.</w:t>
      </w:r>
    </w:p>
    <w:p w14:paraId="2BB85087" w14:textId="77777777" w:rsidR="00BB0052" w:rsidRPr="00BB0052" w:rsidRDefault="00BB0052" w:rsidP="0037556D">
      <w:pPr>
        <w:spacing w:before="24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Защита прав граждан</w:t>
      </w:r>
    </w:p>
    <w:p w14:paraId="755F2A5E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человека, отражённые в Декларации, закреплены </w:t>
      </w: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конституции и текущих законах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государства. Каждое государство по-своему понимает и применяет положения Декларации.</w:t>
      </w:r>
    </w:p>
    <w:p w14:paraId="35DE89D3" w14:textId="263A4F00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37556D" w:rsidRPr="00375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согласно Декларации каждый человек имеет </w:t>
      </w:r>
      <w:r w:rsidRPr="00BB00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право на жизнь</w:t>
      </w: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поэтому в большинстве государств уголовным кодексом наказывается убийство и причинение вреда здоровью человека. В некоторых государствах никто не может лишать человека жизни (даже само государство), а в некоторых существует смертная казнь.</w:t>
      </w:r>
    </w:p>
    <w:p w14:paraId="355A3121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Всеобщей декларации прав человека </w:t>
      </w: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государство должно</w:t>
      </w:r>
      <w:r w:rsidRPr="00BB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01B91C8" w14:textId="77777777" w:rsidR="00BB0052" w:rsidRPr="00BB0052" w:rsidRDefault="00BB0052" w:rsidP="0037556D">
      <w:pPr>
        <w:numPr>
          <w:ilvl w:val="0"/>
          <w:numId w:val="17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права человека на своей территории;</w:t>
      </w:r>
    </w:p>
    <w:p w14:paraId="1CB49AD9" w14:textId="77777777" w:rsidR="00BB0052" w:rsidRPr="00BB0052" w:rsidRDefault="00BB0052" w:rsidP="0037556D">
      <w:pPr>
        <w:numPr>
          <w:ilvl w:val="0"/>
          <w:numId w:val="17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механизмы защиты прав граждан;</w:t>
      </w:r>
    </w:p>
    <w:p w14:paraId="57A52D9A" w14:textId="77777777" w:rsidR="00BB0052" w:rsidRPr="00BB0052" w:rsidRDefault="00BB0052" w:rsidP="0037556D">
      <w:pPr>
        <w:numPr>
          <w:ilvl w:val="0"/>
          <w:numId w:val="17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возможность судебной защиты;</w:t>
      </w:r>
    </w:p>
    <w:p w14:paraId="76D364AD" w14:textId="77777777" w:rsidR="00BB0052" w:rsidRPr="00BB0052" w:rsidRDefault="00BB0052" w:rsidP="0037556D">
      <w:pPr>
        <w:numPr>
          <w:ilvl w:val="0"/>
          <w:numId w:val="17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ООН в просвещении и образовании в сфере прав человека.</w:t>
      </w:r>
    </w:p>
    <w:p w14:paraId="26CA4B18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AF9024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 </w:t>
      </w:r>
      <w:r w:rsidRPr="00BB0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Всеобщей декларации прав человека:</w:t>
      </w:r>
    </w:p>
    <w:p w14:paraId="1F39864D" w14:textId="77777777" w:rsidR="00BB0052" w:rsidRPr="00BB0052" w:rsidRDefault="00BB0052" w:rsidP="0037556D">
      <w:pPr>
        <w:spacing w:before="24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человек имеет право на эффективное восстановление в правах компетентными национальными судами в случаях нарушения его основных прав, предоставленных ему конституцией или законом.</w:t>
      </w:r>
    </w:p>
    <w:p w14:paraId="2C99B78E" w14:textId="77777777" w:rsidR="00BB0052" w:rsidRPr="00BB0052" w:rsidRDefault="00BB0052" w:rsidP="0037556D">
      <w:pPr>
        <w:spacing w:before="24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Дети тоже имеют права</w:t>
      </w:r>
    </w:p>
    <w:p w14:paraId="0DE4D96D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защитой в любом обществе пользуются </w:t>
      </w: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они менее самостоятельны и не всегда могут знать о своих правах. Детство рассматривается как важный период в жизни человека потому, что именно в это время закладываются основы личности. Негативное событие в юном возрасте может отразиться на взрослой жизни.</w:t>
      </w:r>
    </w:p>
    <w:p w14:paraId="05FB05EB" w14:textId="5AE04DF1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37556D" w:rsidRPr="00375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подростковая преступность значительно выше среди детей-сирот.</w:t>
      </w:r>
    </w:p>
    <w:p w14:paraId="0A1EB0D6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 приняла отдельную </w:t>
      </w: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Декларацию прав ребёнка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r w:rsidRPr="00BB0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1959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году. Согласно ей: </w:t>
      </w:r>
    </w:p>
    <w:p w14:paraId="5672B884" w14:textId="77777777" w:rsidR="00BB0052" w:rsidRPr="00BB0052" w:rsidRDefault="00BB0052" w:rsidP="0037556D">
      <w:pPr>
        <w:spacing w:before="24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...ребёнок,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</w:t>
      </w:r>
    </w:p>
    <w:p w14:paraId="0A1D7154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B00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3CADC" wp14:editId="09023BEA">
            <wp:extent cx="5913504" cy="4282440"/>
            <wp:effectExtent l="0" t="0" r="0" b="3810"/>
            <wp:docPr id="3" name="Рисунок 3" descr="Таблицы_Истор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ы_История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17" cy="429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44E9E" w14:textId="52BDECBD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 </w:t>
      </w:r>
      <w:r w:rsidRPr="00BB0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Права ребёнка</w:t>
      </w:r>
    </w:p>
    <w:p w14:paraId="0188CDA8" w14:textId="77777777" w:rsidR="00BB0052" w:rsidRPr="00BB0052" w:rsidRDefault="00BB0052" w:rsidP="003755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Семейному кодексу РФ:</w:t>
      </w:r>
    </w:p>
    <w:p w14:paraId="784659BB" w14:textId="77777777" w:rsidR="00BB0052" w:rsidRPr="00BB0052" w:rsidRDefault="00BB0052" w:rsidP="0037556D">
      <w:pPr>
        <w:spacing w:before="24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ребёнок имеет право жить и воспитываться в семье, знать своих родителей, право на их заботу и воспитание, обеспечение его интересов, всестороннее развитие, уважение его человеческого достоинства.</w:t>
      </w:r>
    </w:p>
    <w:p w14:paraId="3DED4183" w14:textId="77777777" w:rsidR="00BB0052" w:rsidRPr="00BB0052" w:rsidRDefault="00BB0052" w:rsidP="0037556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 внимание!</w:t>
      </w:r>
    </w:p>
    <w:p w14:paraId="51F7173B" w14:textId="77777777" w:rsidR="00BB0052" w:rsidRPr="00BB0052" w:rsidRDefault="00BB0052" w:rsidP="0037556D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ребёнка могут нарушаться в том числе его родителями. Для таких случаев предусмотрена процедура лишения родительских прав.</w:t>
      </w:r>
    </w:p>
    <w:p w14:paraId="0F4307B5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защиту прав детей осуществляют:</w:t>
      </w:r>
    </w:p>
    <w:p w14:paraId="198B52FE" w14:textId="77777777" w:rsidR="00BB0052" w:rsidRPr="00BB0052" w:rsidRDefault="00BB0052" w:rsidP="0037556D">
      <w:pPr>
        <w:numPr>
          <w:ilvl w:val="0"/>
          <w:numId w:val="18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правам ребёнка;</w:t>
      </w:r>
    </w:p>
    <w:p w14:paraId="10FBA282" w14:textId="77777777" w:rsidR="00BB0052" w:rsidRPr="00BB0052" w:rsidRDefault="00BB0052" w:rsidP="0037556D">
      <w:pPr>
        <w:numPr>
          <w:ilvl w:val="0"/>
          <w:numId w:val="18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опеки и попечительства.</w:t>
      </w:r>
    </w:p>
    <w:p w14:paraId="64CEC229" w14:textId="77777777" w:rsidR="00BB0052" w:rsidRPr="00BB0052" w:rsidRDefault="00BB0052" w:rsidP="0037556D">
      <w:pPr>
        <w:spacing w:before="24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Обязанности граждан</w:t>
      </w:r>
    </w:p>
    <w:p w14:paraId="4DBAE5CD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права одного человека соблюдались, окружающие его люди обязаны не нарушать их. Поэтому права одного человека тесно </w:t>
      </w: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связаны с обязанностями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других и наоборот.</w:t>
      </w:r>
    </w:p>
    <w:p w14:paraId="52A3807D" w14:textId="6A4EC698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Пример:</w:t>
      </w:r>
      <w:r w:rsidRPr="00375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B0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 на распоряжение частной собственностью будет нарушено, если её украдут. Грабитель не выполнил обязанность по соблюдению закона, тем самым нарушил права другого гражданина.</w:t>
      </w:r>
    </w:p>
    <w:p w14:paraId="65851732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обязанностей помогает государству и обществу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D7C68F" w14:textId="77777777" w:rsidR="00BB0052" w:rsidRPr="00BB0052" w:rsidRDefault="00BB0052" w:rsidP="0037556D">
      <w:pPr>
        <w:numPr>
          <w:ilvl w:val="0"/>
          <w:numId w:val="19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порядок;</w:t>
      </w:r>
    </w:p>
    <w:p w14:paraId="19E93D49" w14:textId="77777777" w:rsidR="00BB0052" w:rsidRPr="00BB0052" w:rsidRDefault="00BB0052" w:rsidP="0037556D">
      <w:pPr>
        <w:numPr>
          <w:ilvl w:val="0"/>
          <w:numId w:val="19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права окружающих;</w:t>
      </w:r>
    </w:p>
    <w:p w14:paraId="01DD478C" w14:textId="56ADABEA" w:rsidR="00BB0052" w:rsidRPr="00BB0052" w:rsidRDefault="00BB0052" w:rsidP="0037556D">
      <w:pPr>
        <w:numPr>
          <w:ilvl w:val="0"/>
          <w:numId w:val="19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людях уважение к закону.</w:t>
      </w:r>
    </w:p>
    <w:p w14:paraId="210E6CD3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Конституции РФ </w:t>
      </w: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 обязан</w:t>
      </w:r>
      <w:r w:rsidRPr="00BB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1719F84" w14:textId="77777777" w:rsidR="00BB0052" w:rsidRPr="00BB0052" w:rsidRDefault="00BB0052" w:rsidP="0037556D">
      <w:pPr>
        <w:numPr>
          <w:ilvl w:val="0"/>
          <w:numId w:val="20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законы;</w:t>
      </w:r>
    </w:p>
    <w:p w14:paraId="3F0152A9" w14:textId="77777777" w:rsidR="00BB0052" w:rsidRPr="00BB0052" w:rsidRDefault="00BB0052" w:rsidP="0037556D">
      <w:pPr>
        <w:numPr>
          <w:ilvl w:val="0"/>
          <w:numId w:val="20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налоги;</w:t>
      </w:r>
    </w:p>
    <w:p w14:paraId="30CCF0B7" w14:textId="77777777" w:rsidR="00BB0052" w:rsidRPr="00BB0052" w:rsidRDefault="00BB0052" w:rsidP="0037556D">
      <w:pPr>
        <w:numPr>
          <w:ilvl w:val="0"/>
          <w:numId w:val="20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Отечество и нести военную службу;</w:t>
      </w:r>
    </w:p>
    <w:p w14:paraId="413B75B8" w14:textId="77777777" w:rsidR="00BB0052" w:rsidRPr="00BB0052" w:rsidRDefault="00BB0052" w:rsidP="0037556D">
      <w:pPr>
        <w:numPr>
          <w:ilvl w:val="0"/>
          <w:numId w:val="20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культурные и исторические памятники;</w:t>
      </w:r>
    </w:p>
    <w:p w14:paraId="211FFA7F" w14:textId="77777777" w:rsidR="00BB0052" w:rsidRPr="00BB0052" w:rsidRDefault="00BB0052" w:rsidP="0037556D">
      <w:pPr>
        <w:numPr>
          <w:ilvl w:val="0"/>
          <w:numId w:val="20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природу;</w:t>
      </w:r>
    </w:p>
    <w:p w14:paraId="62D9AE21" w14:textId="77777777" w:rsidR="00BB0052" w:rsidRPr="00BB0052" w:rsidRDefault="00BB0052" w:rsidP="0037556D">
      <w:pPr>
        <w:numPr>
          <w:ilvl w:val="0"/>
          <w:numId w:val="20"/>
        </w:numPr>
        <w:spacing w:before="240" w:after="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основное общее образование (</w:t>
      </w:r>
      <w:r w:rsidRPr="00BB00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классов);</w:t>
      </w:r>
    </w:p>
    <w:p w14:paraId="53FA1994" w14:textId="77777777" w:rsidR="00BB0052" w:rsidRPr="00BB0052" w:rsidRDefault="00BB0052" w:rsidP="0037556D">
      <w:pPr>
        <w:numPr>
          <w:ilvl w:val="0"/>
          <w:numId w:val="20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заботиться о несовершеннолетних детях, а совершеннолетние дети — о нетрудоспособных родителях.</w:t>
      </w:r>
    </w:p>
    <w:p w14:paraId="08163506" w14:textId="77777777" w:rsidR="00BB0052" w:rsidRPr="00BB0052" w:rsidRDefault="00BB0052" w:rsidP="0037556D">
      <w:pPr>
        <w:spacing w:before="24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Правовая культура человека</w:t>
      </w:r>
    </w:p>
    <w:p w14:paraId="3EC4808A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должен обладать не только знаниями о том, какие у него могут быть права, но и иметь представление о всей правовой системе страны, в которой он живёт.</w:t>
      </w:r>
    </w:p>
    <w:p w14:paraId="1383F71E" w14:textId="77777777" w:rsidR="00BB0052" w:rsidRPr="00BB0052" w:rsidRDefault="00BB0052" w:rsidP="0037556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Правовая культура личности — </w:t>
      </w:r>
      <w:r w:rsidRPr="00BB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система представлений о правовых нормах, которая включает уважение к праву, законопослушное поведение. Является неотъемлемым компонентом правовой культуры общества.</w:t>
      </w:r>
    </w:p>
    <w:p w14:paraId="48ABEA3A" w14:textId="77777777" w:rsidR="00BB0052" w:rsidRPr="00BB0052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элементами правовой культуры личности являются</w:t>
      </w: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4592FB" w14:textId="77777777" w:rsidR="00BB0052" w:rsidRPr="00BB0052" w:rsidRDefault="00BB0052" w:rsidP="0037556D">
      <w:pPr>
        <w:numPr>
          <w:ilvl w:val="0"/>
          <w:numId w:val="21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и понимание </w:t>
      </w:r>
      <w:proofErr w:type="spellStart"/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номативно</w:t>
      </w:r>
      <w:proofErr w:type="spellEnd"/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-правовых актов (законов);</w:t>
      </w:r>
    </w:p>
    <w:p w14:paraId="36246DD8" w14:textId="77777777" w:rsidR="00BB0052" w:rsidRPr="00BB0052" w:rsidRDefault="00BB0052" w:rsidP="0037556D">
      <w:pPr>
        <w:numPr>
          <w:ilvl w:val="0"/>
          <w:numId w:val="21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праву;</w:t>
      </w:r>
    </w:p>
    <w:p w14:paraId="2E96B5F6" w14:textId="77777777" w:rsidR="00BB0052" w:rsidRPr="00BB0052" w:rsidRDefault="00BB0052" w:rsidP="0037556D">
      <w:pPr>
        <w:numPr>
          <w:ilvl w:val="0"/>
          <w:numId w:val="21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правовых норм в жизни;</w:t>
      </w:r>
    </w:p>
    <w:p w14:paraId="3D523CCF" w14:textId="03328118" w:rsidR="00BB0052" w:rsidRPr="00BB0052" w:rsidRDefault="00BB0052" w:rsidP="0037556D">
      <w:pPr>
        <w:numPr>
          <w:ilvl w:val="0"/>
          <w:numId w:val="21"/>
        </w:numPr>
        <w:spacing w:before="240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правосознания и правового мышления.</w:t>
      </w:r>
    </w:p>
    <w:p w14:paraId="316285E9" w14:textId="000D2CF5" w:rsidR="00BB0052" w:rsidRPr="0037556D" w:rsidRDefault="00BB0052" w:rsidP="0037556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Человек, обладающий правовой культурой, хорошо знает свои права и обязанности, уважает законы, осознаёт необходимость их существования, а также соблюдает их.</w:t>
      </w:r>
    </w:p>
    <w:p w14:paraId="612B8DA0" w14:textId="4842B217" w:rsidR="00B84A85" w:rsidRPr="0037556D" w:rsidRDefault="00B84A85" w:rsidP="0037556D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6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37556D" w:rsidRPr="0037556D">
        <w:rPr>
          <w:rFonts w:ascii="Times New Roman" w:hAnsi="Times New Roman" w:cs="Times New Roman"/>
          <w:sz w:val="28"/>
          <w:szCs w:val="28"/>
        </w:rPr>
        <w:t>срисовать схемы, выписать новые понятия.</w:t>
      </w:r>
      <w:r w:rsidR="0037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56D" w:rsidRPr="0037556D">
        <w:rPr>
          <w:rFonts w:ascii="Times New Roman" w:hAnsi="Times New Roman" w:cs="Times New Roman"/>
          <w:sz w:val="28"/>
          <w:szCs w:val="28"/>
        </w:rPr>
        <w:t xml:space="preserve">Кратко выделить </w:t>
      </w:r>
      <w:r w:rsidR="0037556D">
        <w:rPr>
          <w:rFonts w:ascii="Times New Roman" w:hAnsi="Times New Roman" w:cs="Times New Roman"/>
          <w:sz w:val="28"/>
          <w:szCs w:val="28"/>
        </w:rPr>
        <w:t>себе письменно в рабочую тетрадь</w:t>
      </w:r>
      <w:r w:rsidR="0037556D" w:rsidRPr="0037556D">
        <w:rPr>
          <w:rFonts w:ascii="Times New Roman" w:hAnsi="Times New Roman" w:cs="Times New Roman"/>
          <w:sz w:val="28"/>
          <w:szCs w:val="28"/>
        </w:rPr>
        <w:t xml:space="preserve"> самое основное по теме</w:t>
      </w:r>
      <w:r w:rsidR="0037556D">
        <w:rPr>
          <w:rFonts w:ascii="Times New Roman" w:hAnsi="Times New Roman" w:cs="Times New Roman"/>
          <w:sz w:val="28"/>
          <w:szCs w:val="28"/>
        </w:rPr>
        <w:t xml:space="preserve">: виды прав человека, его обязанности, защита прав ребенка. </w:t>
      </w:r>
    </w:p>
    <w:sectPr w:rsidR="00B84A85" w:rsidRPr="0037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5752"/>
    <w:multiLevelType w:val="multilevel"/>
    <w:tmpl w:val="47B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95F6C"/>
    <w:multiLevelType w:val="multilevel"/>
    <w:tmpl w:val="0472C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A96AC1"/>
    <w:multiLevelType w:val="multilevel"/>
    <w:tmpl w:val="5AC0F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678CC"/>
    <w:multiLevelType w:val="multilevel"/>
    <w:tmpl w:val="D57E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70B7"/>
    <w:multiLevelType w:val="multilevel"/>
    <w:tmpl w:val="EE3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91496"/>
    <w:multiLevelType w:val="multilevel"/>
    <w:tmpl w:val="DAC08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BC10A6A"/>
    <w:multiLevelType w:val="multilevel"/>
    <w:tmpl w:val="69D0B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E435905"/>
    <w:multiLevelType w:val="hybridMultilevel"/>
    <w:tmpl w:val="9D6A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E49E2"/>
    <w:multiLevelType w:val="multilevel"/>
    <w:tmpl w:val="47748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23336"/>
    <w:multiLevelType w:val="multilevel"/>
    <w:tmpl w:val="B12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34F4D"/>
    <w:multiLevelType w:val="multilevel"/>
    <w:tmpl w:val="E65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05252"/>
    <w:multiLevelType w:val="multilevel"/>
    <w:tmpl w:val="92F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812F1"/>
    <w:multiLevelType w:val="multilevel"/>
    <w:tmpl w:val="B048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F66F2"/>
    <w:multiLevelType w:val="multilevel"/>
    <w:tmpl w:val="32E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E47B23"/>
    <w:multiLevelType w:val="hybridMultilevel"/>
    <w:tmpl w:val="7A36E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E80C15"/>
    <w:multiLevelType w:val="multilevel"/>
    <w:tmpl w:val="8A2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1F0D04"/>
    <w:multiLevelType w:val="multilevel"/>
    <w:tmpl w:val="1B5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B154A6"/>
    <w:multiLevelType w:val="multilevel"/>
    <w:tmpl w:val="4DA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358BC"/>
    <w:multiLevelType w:val="multilevel"/>
    <w:tmpl w:val="D36C6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617BE4"/>
    <w:multiLevelType w:val="multilevel"/>
    <w:tmpl w:val="6DCC8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FEE238E"/>
    <w:multiLevelType w:val="multilevel"/>
    <w:tmpl w:val="94B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7"/>
  </w:num>
  <w:num w:numId="11">
    <w:abstractNumId w:val="19"/>
  </w:num>
  <w:num w:numId="12">
    <w:abstractNumId w:val="17"/>
  </w:num>
  <w:num w:numId="13">
    <w:abstractNumId w:val="1"/>
  </w:num>
  <w:num w:numId="14">
    <w:abstractNumId w:val="8"/>
  </w:num>
  <w:num w:numId="15">
    <w:abstractNumId w:val="18"/>
  </w:num>
  <w:num w:numId="16">
    <w:abstractNumId w:val="3"/>
  </w:num>
  <w:num w:numId="17">
    <w:abstractNumId w:val="10"/>
  </w:num>
  <w:num w:numId="18">
    <w:abstractNumId w:val="13"/>
  </w:num>
  <w:num w:numId="19">
    <w:abstractNumId w:val="16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0A"/>
    <w:rsid w:val="000765C7"/>
    <w:rsid w:val="00174D52"/>
    <w:rsid w:val="0037556D"/>
    <w:rsid w:val="0039116C"/>
    <w:rsid w:val="00472948"/>
    <w:rsid w:val="006F0583"/>
    <w:rsid w:val="006F640A"/>
    <w:rsid w:val="00A05B27"/>
    <w:rsid w:val="00A414CB"/>
    <w:rsid w:val="00A93686"/>
    <w:rsid w:val="00B63F97"/>
    <w:rsid w:val="00B84A85"/>
    <w:rsid w:val="00BB0052"/>
    <w:rsid w:val="00CE023A"/>
    <w:rsid w:val="00D2479D"/>
    <w:rsid w:val="00DC3464"/>
    <w:rsid w:val="00DD4F34"/>
    <w:rsid w:val="00EC3EF9"/>
    <w:rsid w:val="00F3028C"/>
    <w:rsid w:val="00F43D6C"/>
    <w:rsid w:val="00F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3B7B"/>
  <w15:chartTrackingRefBased/>
  <w15:docId w15:val="{FCF88EE9-777A-4AC2-88B0-8CDE9CF0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14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14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E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39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074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8044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898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84207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71187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3478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964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2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37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2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87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5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95502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9863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1943975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7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855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8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159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4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8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70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03082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none" w:sz="0" w:space="31" w:color="auto"/>
                                        <w:bottom w:val="single" w:sz="6" w:space="15" w:color="76A900"/>
                                        <w:right w:val="none" w:sz="0" w:space="19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32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1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041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994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16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469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3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764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559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0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059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095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7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539">
                  <w:marLeft w:val="0"/>
                  <w:marRight w:val="0"/>
                  <w:marTop w:val="4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3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326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5727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195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057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992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2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10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02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211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2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38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1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922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3229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11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5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267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752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2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5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99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5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7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20</cp:revision>
  <dcterms:created xsi:type="dcterms:W3CDTF">2022-11-15T07:31:00Z</dcterms:created>
  <dcterms:modified xsi:type="dcterms:W3CDTF">2023-01-31T15:02:00Z</dcterms:modified>
</cp:coreProperties>
</file>